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310" w:type="dxa"/>
        <w:tblInd w:w="-318" w:type="dxa"/>
        <w:tblLook w:val="04A0" w:firstRow="1" w:lastRow="0" w:firstColumn="1" w:lastColumn="0" w:noHBand="0" w:noVBand="1"/>
      </w:tblPr>
      <w:tblGrid>
        <w:gridCol w:w="5042"/>
        <w:gridCol w:w="8142"/>
        <w:gridCol w:w="2126"/>
      </w:tblGrid>
      <w:tr w:rsidR="002C2C6E" w:rsidRPr="009D36BF" w:rsidTr="00296C99">
        <w:trPr>
          <w:tblHeader/>
        </w:trPr>
        <w:tc>
          <w:tcPr>
            <w:tcW w:w="5042" w:type="dxa"/>
          </w:tcPr>
          <w:p w:rsidR="002C2C6E" w:rsidRPr="009D36BF" w:rsidRDefault="002C2C6E" w:rsidP="00B62493">
            <w:pPr>
              <w:jc w:val="center"/>
              <w:rPr>
                <w:b/>
                <w:bCs/>
                <w:spacing w:val="-4"/>
                <w:cs/>
              </w:rPr>
            </w:pPr>
            <w:r w:rsidRPr="009D36BF">
              <w:rPr>
                <w:b/>
                <w:bCs/>
                <w:spacing w:val="-4"/>
                <w:cs/>
              </w:rPr>
              <w:t>ตัวชี้วัด</w:t>
            </w:r>
          </w:p>
        </w:tc>
        <w:tc>
          <w:tcPr>
            <w:tcW w:w="8142" w:type="dxa"/>
          </w:tcPr>
          <w:p w:rsidR="009D36BF" w:rsidRDefault="002C2C6E" w:rsidP="00B62493">
            <w:pPr>
              <w:jc w:val="center"/>
              <w:rPr>
                <w:b/>
                <w:bCs/>
                <w:spacing w:val="-4"/>
              </w:rPr>
            </w:pPr>
            <w:r w:rsidRPr="009D36BF">
              <w:rPr>
                <w:b/>
                <w:bCs/>
                <w:spacing w:val="-4"/>
                <w:cs/>
              </w:rPr>
              <w:t>กิจกรรม</w:t>
            </w:r>
            <w:r w:rsidR="00B62493" w:rsidRPr="009D36BF">
              <w:rPr>
                <w:rFonts w:hint="cs"/>
                <w:b/>
                <w:bCs/>
                <w:spacing w:val="-4"/>
                <w:cs/>
              </w:rPr>
              <w:t xml:space="preserve"> </w:t>
            </w:r>
            <w:r w:rsidR="00B62493" w:rsidRPr="009D36BF">
              <w:rPr>
                <w:b/>
                <w:bCs/>
                <w:spacing w:val="-4"/>
              </w:rPr>
              <w:t>/</w:t>
            </w:r>
            <w:r w:rsidR="00B62493" w:rsidRPr="009D36BF">
              <w:rPr>
                <w:rFonts w:hint="cs"/>
                <w:b/>
                <w:bCs/>
                <w:spacing w:val="-4"/>
                <w:cs/>
              </w:rPr>
              <w:t xml:space="preserve"> </w:t>
            </w:r>
          </w:p>
          <w:p w:rsidR="002C2C6E" w:rsidRPr="009D36BF" w:rsidRDefault="00B62493" w:rsidP="00B62493">
            <w:pPr>
              <w:jc w:val="center"/>
              <w:rPr>
                <w:b/>
                <w:bCs/>
                <w:spacing w:val="-4"/>
              </w:rPr>
            </w:pPr>
            <w:r w:rsidRPr="009D36BF">
              <w:rPr>
                <w:b/>
                <w:bCs/>
                <w:spacing w:val="-4"/>
                <w:cs/>
              </w:rPr>
              <w:t>โครงกา</w:t>
            </w:r>
            <w:r w:rsidRPr="009D36BF">
              <w:rPr>
                <w:rFonts w:hint="cs"/>
                <w:b/>
                <w:bCs/>
                <w:spacing w:val="-4"/>
                <w:cs/>
              </w:rPr>
              <w:t>รที่สนับสนุนตัวชี้วัด</w:t>
            </w:r>
          </w:p>
        </w:tc>
        <w:tc>
          <w:tcPr>
            <w:tcW w:w="2126" w:type="dxa"/>
          </w:tcPr>
          <w:p w:rsidR="009D36BF" w:rsidRDefault="00B62493" w:rsidP="00B62493">
            <w:pPr>
              <w:jc w:val="center"/>
              <w:rPr>
                <w:b/>
                <w:bCs/>
                <w:spacing w:val="-4"/>
              </w:rPr>
            </w:pPr>
            <w:r w:rsidRPr="009D36BF">
              <w:rPr>
                <w:rFonts w:hint="cs"/>
                <w:b/>
                <w:bCs/>
                <w:spacing w:val="-4"/>
                <w:cs/>
              </w:rPr>
              <w:t>หน่วยงานดำเนินการ/</w:t>
            </w:r>
          </w:p>
          <w:p w:rsidR="002C2C6E" w:rsidRPr="009D36BF" w:rsidRDefault="00B62493" w:rsidP="00B62493">
            <w:pPr>
              <w:jc w:val="center"/>
              <w:rPr>
                <w:b/>
                <w:bCs/>
                <w:spacing w:val="-4"/>
              </w:rPr>
            </w:pPr>
            <w:r w:rsidRPr="009D36BF">
              <w:rPr>
                <w:rFonts w:hint="cs"/>
                <w:b/>
                <w:bCs/>
                <w:spacing w:val="-4"/>
                <w:cs/>
              </w:rPr>
              <w:t>จัดเก็บข้อมูล</w:t>
            </w:r>
          </w:p>
        </w:tc>
      </w:tr>
      <w:tr w:rsidR="002C2C6E" w:rsidRPr="009D36BF" w:rsidTr="00296C99">
        <w:tc>
          <w:tcPr>
            <w:tcW w:w="5042" w:type="dxa"/>
          </w:tcPr>
          <w:p w:rsidR="002C2C6E" w:rsidRPr="009D36BF" w:rsidRDefault="002C2C6E" w:rsidP="00B62493">
            <w:pPr>
              <w:rPr>
                <w:rFonts w:ascii="TH SarabunPSK" w:hAnsi="TH SarabunPSK" w:cs="TH SarabunPSK"/>
                <w:spacing w:val="-4"/>
                <w:sz w:val="30"/>
                <w:szCs w:val="30"/>
              </w:rPr>
            </w:pPr>
            <w:r w:rsidRPr="009D36BF">
              <w:rPr>
                <w:rFonts w:ascii="TH SarabunPSK" w:hAnsi="TH SarabunPSK" w:cs="TH SarabunPSK"/>
                <w:spacing w:val="-4"/>
                <w:sz w:val="30"/>
                <w:szCs w:val="30"/>
                <w:cs/>
              </w:rPr>
              <w:t>1.</w:t>
            </w:r>
            <w:r w:rsidR="00F12BE6">
              <w:rPr>
                <w:rFonts w:ascii="TH SarabunPSK" w:hAnsi="TH SarabunPSK" w:cs="TH SarabunPSK"/>
                <w:spacing w:val="-4"/>
                <w:sz w:val="30"/>
                <w:szCs w:val="30"/>
              </w:rPr>
              <w:t>1</w:t>
            </w:r>
            <w:r w:rsidRPr="009D36BF">
              <w:rPr>
                <w:rFonts w:ascii="TH SarabunPSK" w:hAnsi="TH SarabunPSK" w:cs="TH SarabunPSK"/>
                <w:spacing w:val="-4"/>
                <w:sz w:val="30"/>
                <w:szCs w:val="30"/>
                <w:cs/>
              </w:rPr>
              <w:t xml:space="preserve"> มูลค่าการลงทุนของกลุ่มอุตสาหกรรมเป้าหมายเพิ่มขึ้น</w:t>
            </w:r>
          </w:p>
        </w:tc>
        <w:tc>
          <w:tcPr>
            <w:tcW w:w="8142" w:type="dxa"/>
          </w:tcPr>
          <w:p w:rsidR="002C2C6E" w:rsidRDefault="00296C99" w:rsidP="00B62493">
            <w:pPr>
              <w:rPr>
                <w:rFonts w:ascii="TH SarabunPSK" w:hAnsi="TH SarabunPSK" w:cs="TH SarabunPSK"/>
                <w:spacing w:val="-4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pacing w:val="-4"/>
                <w:sz w:val="30"/>
                <w:szCs w:val="30"/>
                <w:cs/>
              </w:rPr>
              <w:t>- กิจกรรม</w:t>
            </w:r>
            <w:r w:rsidR="002C2C6E" w:rsidRPr="009D36BF">
              <w:rPr>
                <w:rFonts w:ascii="TH SarabunPSK" w:hAnsi="TH SarabunPSK" w:cs="TH SarabunPSK"/>
                <w:spacing w:val="-4"/>
                <w:sz w:val="30"/>
                <w:szCs w:val="30"/>
                <w:cs/>
              </w:rPr>
              <w:t>การพิจารณาอนุญาต</w:t>
            </w:r>
          </w:p>
          <w:p w:rsidR="00E41360" w:rsidRPr="00E41360" w:rsidRDefault="00E41360" w:rsidP="00B62493">
            <w:pPr>
              <w:rPr>
                <w:rFonts w:ascii="TH SarabunPSK" w:hAnsi="TH SarabunPSK" w:cs="TH SarabunPSK"/>
                <w:spacing w:val="-4"/>
                <w:sz w:val="20"/>
                <w:szCs w:val="20"/>
              </w:rPr>
            </w:pPr>
          </w:p>
        </w:tc>
        <w:tc>
          <w:tcPr>
            <w:tcW w:w="2126" w:type="dxa"/>
          </w:tcPr>
          <w:p w:rsidR="002C2C6E" w:rsidRPr="009D36BF" w:rsidRDefault="00296C99" w:rsidP="00E13292">
            <w:pPr>
              <w:jc w:val="center"/>
              <w:rPr>
                <w:rFonts w:ascii="TH SarabunPSK" w:hAnsi="TH SarabunPSK" w:cs="TH SarabunPSK"/>
                <w:spacing w:val="-4"/>
                <w:sz w:val="30"/>
                <w:szCs w:val="30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pacing w:val="-4"/>
                <w:sz w:val="30"/>
                <w:szCs w:val="30"/>
                <w:cs/>
              </w:rPr>
              <w:t>ศส</w:t>
            </w:r>
            <w:proofErr w:type="spellEnd"/>
            <w:r>
              <w:rPr>
                <w:rFonts w:ascii="TH SarabunPSK" w:hAnsi="TH SarabunPSK" w:cs="TH SarabunPSK" w:hint="cs"/>
                <w:spacing w:val="-4"/>
                <w:sz w:val="30"/>
                <w:szCs w:val="30"/>
                <w:cs/>
              </w:rPr>
              <w:t>.</w:t>
            </w:r>
          </w:p>
        </w:tc>
      </w:tr>
      <w:tr w:rsidR="002C2C6E" w:rsidRPr="009D36BF" w:rsidTr="00296C99">
        <w:tc>
          <w:tcPr>
            <w:tcW w:w="5042" w:type="dxa"/>
          </w:tcPr>
          <w:p w:rsidR="002C2C6E" w:rsidRPr="009D36BF" w:rsidRDefault="00F12BE6" w:rsidP="00296C99">
            <w:pPr>
              <w:rPr>
                <w:rFonts w:ascii="TH SarabunPSK" w:hAnsi="TH SarabunPSK" w:cs="TH SarabunPSK"/>
                <w:spacing w:val="-4"/>
                <w:sz w:val="30"/>
                <w:szCs w:val="30"/>
              </w:rPr>
            </w:pPr>
            <w:r>
              <w:rPr>
                <w:rFonts w:ascii="TH SarabunPSK" w:hAnsi="TH SarabunPSK" w:cs="TH SarabunPSK"/>
                <w:spacing w:val="-4"/>
                <w:sz w:val="30"/>
                <w:szCs w:val="30"/>
              </w:rPr>
              <w:t>1.2</w:t>
            </w:r>
            <w:r w:rsidR="002C2C6E" w:rsidRPr="009D36BF">
              <w:rPr>
                <w:rFonts w:ascii="TH SarabunPSK" w:hAnsi="TH SarabunPSK" w:cs="TH SarabunPSK"/>
                <w:spacing w:val="-4"/>
                <w:sz w:val="30"/>
                <w:szCs w:val="30"/>
                <w:cs/>
              </w:rPr>
              <w:t xml:space="preserve"> สถานประกอบการอุตสาหกรรมได้รับการปรับเปลี่ยนเครื่องจักรเพื่อเพิ่มประสิทธิภาพการผลิต กลุ่ม </w:t>
            </w:r>
            <w:r w:rsidR="002C2C6E" w:rsidRPr="009D36BF">
              <w:rPr>
                <w:rFonts w:ascii="TH SarabunPSK" w:hAnsi="TH SarabunPSK" w:cs="TH SarabunPSK"/>
                <w:spacing w:val="-4"/>
                <w:sz w:val="30"/>
                <w:szCs w:val="30"/>
              </w:rPr>
              <w:t>s</w:t>
            </w:r>
            <w:r w:rsidR="00296C99">
              <w:rPr>
                <w:rFonts w:ascii="TH SarabunPSK" w:hAnsi="TH SarabunPSK" w:cs="TH SarabunPSK" w:hint="cs"/>
                <w:spacing w:val="-4"/>
                <w:sz w:val="30"/>
                <w:szCs w:val="30"/>
                <w:cs/>
              </w:rPr>
              <w:t>-</w:t>
            </w:r>
            <w:r w:rsidR="002C2C6E" w:rsidRPr="009D36BF">
              <w:rPr>
                <w:rFonts w:ascii="TH SarabunPSK" w:hAnsi="TH SarabunPSK" w:cs="TH SarabunPSK"/>
                <w:spacing w:val="-4"/>
                <w:sz w:val="30"/>
                <w:szCs w:val="30"/>
              </w:rPr>
              <w:t>curve</w:t>
            </w:r>
          </w:p>
        </w:tc>
        <w:tc>
          <w:tcPr>
            <w:tcW w:w="8142" w:type="dxa"/>
          </w:tcPr>
          <w:p w:rsidR="002C2C6E" w:rsidRPr="009D36BF" w:rsidRDefault="00296C99" w:rsidP="00027D40">
            <w:pPr>
              <w:rPr>
                <w:rFonts w:ascii="TH SarabunPSK" w:hAnsi="TH SarabunPSK" w:cs="TH SarabunPSK"/>
                <w:spacing w:val="-4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pacing w:val="-4"/>
                <w:sz w:val="30"/>
                <w:szCs w:val="30"/>
                <w:cs/>
              </w:rPr>
              <w:t xml:space="preserve">- </w:t>
            </w:r>
            <w:r w:rsidR="00B62493" w:rsidRPr="009D36BF">
              <w:rPr>
                <w:rFonts w:ascii="TH SarabunPSK" w:hAnsi="TH SarabunPSK" w:cs="TH SarabunPSK"/>
                <w:spacing w:val="-4"/>
                <w:sz w:val="30"/>
                <w:szCs w:val="30"/>
                <w:cs/>
              </w:rPr>
              <w:t>โครงการเร่งรัดการจดทะเบียนเครื่องจักรของวิสาหกิจขนาดกลางและขนาดย่อม</w:t>
            </w:r>
            <w:r w:rsidR="00E13292">
              <w:rPr>
                <w:rFonts w:ascii="TH SarabunPSK" w:hAnsi="TH SarabunPSK" w:cs="TH SarabunPSK" w:hint="cs"/>
                <w:spacing w:val="-4"/>
                <w:sz w:val="30"/>
                <w:szCs w:val="30"/>
                <w:cs/>
              </w:rPr>
              <w:t xml:space="preserve"> </w:t>
            </w:r>
            <w:r w:rsidR="00027D40">
              <w:rPr>
                <w:rFonts w:ascii="TH SarabunPSK" w:hAnsi="TH SarabunPSK" w:cs="TH SarabunPSK" w:hint="cs"/>
                <w:spacing w:val="-4"/>
                <w:sz w:val="30"/>
                <w:szCs w:val="30"/>
                <w:cs/>
              </w:rPr>
              <w:t>(11.5084 ล้านบาท</w:t>
            </w:r>
            <w:r w:rsidR="00E13292">
              <w:rPr>
                <w:rFonts w:ascii="TH SarabunPSK" w:hAnsi="TH SarabunPSK" w:cs="TH SarabunPSK" w:hint="cs"/>
                <w:spacing w:val="-4"/>
                <w:sz w:val="30"/>
                <w:szCs w:val="30"/>
                <w:cs/>
              </w:rPr>
              <w:t>)</w:t>
            </w:r>
          </w:p>
        </w:tc>
        <w:tc>
          <w:tcPr>
            <w:tcW w:w="2126" w:type="dxa"/>
          </w:tcPr>
          <w:p w:rsidR="002C2C6E" w:rsidRPr="009D36BF" w:rsidRDefault="00E13292" w:rsidP="00E13292">
            <w:pPr>
              <w:jc w:val="center"/>
              <w:rPr>
                <w:rFonts w:ascii="TH SarabunPSK" w:hAnsi="TH SarabunPSK" w:cs="TH SarabunPSK"/>
                <w:spacing w:val="-4"/>
                <w:sz w:val="30"/>
                <w:szCs w:val="30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pacing w:val="-4"/>
                <w:sz w:val="30"/>
                <w:szCs w:val="30"/>
                <w:cs/>
              </w:rPr>
              <w:t>สจก</w:t>
            </w:r>
            <w:proofErr w:type="spellEnd"/>
            <w:r>
              <w:rPr>
                <w:rFonts w:ascii="TH SarabunPSK" w:hAnsi="TH SarabunPSK" w:cs="TH SarabunPSK" w:hint="cs"/>
                <w:spacing w:val="-4"/>
                <w:sz w:val="30"/>
                <w:szCs w:val="30"/>
                <w:cs/>
              </w:rPr>
              <w:t>.</w:t>
            </w:r>
          </w:p>
        </w:tc>
      </w:tr>
      <w:tr w:rsidR="002C2C6E" w:rsidRPr="009D36BF" w:rsidTr="00296C99">
        <w:tc>
          <w:tcPr>
            <w:tcW w:w="5042" w:type="dxa"/>
          </w:tcPr>
          <w:p w:rsidR="002C2C6E" w:rsidRPr="009D36BF" w:rsidRDefault="00F12BE6" w:rsidP="00B62493">
            <w:pPr>
              <w:rPr>
                <w:rFonts w:ascii="TH SarabunPSK" w:hAnsi="TH SarabunPSK" w:cs="TH SarabunPSK"/>
                <w:spacing w:val="-4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pacing w:val="-4"/>
                <w:sz w:val="30"/>
                <w:szCs w:val="30"/>
              </w:rPr>
              <w:t>1.3</w:t>
            </w:r>
            <w:r w:rsidR="002C2C6E" w:rsidRPr="009D36BF">
              <w:rPr>
                <w:rFonts w:ascii="TH SarabunPSK" w:hAnsi="TH SarabunPSK" w:cs="TH SarabunPSK"/>
                <w:spacing w:val="-4"/>
                <w:sz w:val="30"/>
                <w:szCs w:val="30"/>
              </w:rPr>
              <w:t xml:space="preserve"> </w:t>
            </w:r>
            <w:r w:rsidR="002C2C6E" w:rsidRPr="009D36BF">
              <w:rPr>
                <w:rFonts w:ascii="TH SarabunPSK" w:hAnsi="TH SarabunPSK" w:cs="TH SarabunPSK"/>
                <w:spacing w:val="-4"/>
                <w:sz w:val="30"/>
                <w:szCs w:val="30"/>
                <w:cs/>
              </w:rPr>
              <w:t>สถานประกอบการเข้าสู่อุตสาหกรรมสีเขียว</w:t>
            </w:r>
          </w:p>
        </w:tc>
        <w:tc>
          <w:tcPr>
            <w:tcW w:w="8142" w:type="dxa"/>
          </w:tcPr>
          <w:p w:rsidR="00B62493" w:rsidRPr="009D36BF" w:rsidRDefault="00296C99" w:rsidP="00B62493">
            <w:pPr>
              <w:rPr>
                <w:rFonts w:ascii="TH SarabunPSK" w:hAnsi="TH SarabunPSK" w:cs="TH SarabunPSK"/>
                <w:spacing w:val="-4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pacing w:val="-4"/>
                <w:sz w:val="30"/>
                <w:szCs w:val="30"/>
                <w:cs/>
              </w:rPr>
              <w:t xml:space="preserve">- </w:t>
            </w:r>
            <w:r w:rsidR="00B62493" w:rsidRPr="009D36BF">
              <w:rPr>
                <w:rFonts w:ascii="TH SarabunPSK" w:hAnsi="TH SarabunPSK" w:cs="TH SarabunPSK"/>
                <w:spacing w:val="-4"/>
                <w:sz w:val="30"/>
                <w:szCs w:val="30"/>
                <w:cs/>
              </w:rPr>
              <w:t>โครงการส่งเสริมสถานประกอบการเข้าสู่อุตสาหกรรมสีเขียว (เทคโนโลยีสะอาด/</w:t>
            </w:r>
            <w:r>
              <w:rPr>
                <w:rFonts w:ascii="TH SarabunPSK" w:hAnsi="TH SarabunPSK" w:cs="TH SarabunPSK"/>
                <w:spacing w:val="-4"/>
                <w:sz w:val="30"/>
                <w:szCs w:val="30"/>
                <w:cs/>
              </w:rPr>
              <w:t>ระบบการจัดการสิ่งแวดล้อม</w:t>
            </w:r>
            <w:r>
              <w:rPr>
                <w:rFonts w:ascii="TH SarabunPSK" w:hAnsi="TH SarabunPSK" w:cs="TH SarabunPSK" w:hint="cs"/>
                <w:spacing w:val="-4"/>
                <w:sz w:val="30"/>
                <w:szCs w:val="30"/>
                <w:cs/>
              </w:rPr>
              <w:t xml:space="preserve">) </w:t>
            </w:r>
            <w:r w:rsidR="00B62493" w:rsidRPr="009D36BF">
              <w:rPr>
                <w:rFonts w:ascii="TH SarabunPSK" w:hAnsi="TH SarabunPSK" w:cs="TH SarabunPSK"/>
                <w:spacing w:val="-4"/>
                <w:sz w:val="30"/>
                <w:szCs w:val="30"/>
                <w:cs/>
              </w:rPr>
              <w:t xml:space="preserve"> (35.5</w:t>
            </w:r>
            <w:r w:rsidR="00027D40">
              <w:rPr>
                <w:rFonts w:ascii="TH SarabunPSK" w:hAnsi="TH SarabunPSK" w:cs="TH SarabunPSK" w:hint="cs"/>
                <w:spacing w:val="-4"/>
                <w:sz w:val="30"/>
                <w:szCs w:val="30"/>
                <w:cs/>
              </w:rPr>
              <w:t xml:space="preserve"> ล้านบาท</w:t>
            </w:r>
            <w:r w:rsidR="00B62493" w:rsidRPr="009D36BF">
              <w:rPr>
                <w:rFonts w:ascii="TH SarabunPSK" w:hAnsi="TH SarabunPSK" w:cs="TH SarabunPSK"/>
                <w:spacing w:val="-4"/>
                <w:sz w:val="30"/>
                <w:szCs w:val="30"/>
                <w:cs/>
              </w:rPr>
              <w:t>)</w:t>
            </w:r>
          </w:p>
        </w:tc>
        <w:tc>
          <w:tcPr>
            <w:tcW w:w="2126" w:type="dxa"/>
          </w:tcPr>
          <w:p w:rsidR="002C2C6E" w:rsidRPr="009D36BF" w:rsidRDefault="00E13292" w:rsidP="00E13292">
            <w:pPr>
              <w:jc w:val="center"/>
              <w:rPr>
                <w:rFonts w:ascii="TH SarabunPSK" w:hAnsi="TH SarabunPSK" w:cs="TH SarabunPSK"/>
                <w:spacing w:val="-4"/>
                <w:sz w:val="30"/>
                <w:szCs w:val="30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pacing w:val="-4"/>
                <w:sz w:val="30"/>
                <w:szCs w:val="30"/>
                <w:cs/>
              </w:rPr>
              <w:t>กทส</w:t>
            </w:r>
            <w:proofErr w:type="spellEnd"/>
            <w:r>
              <w:rPr>
                <w:rFonts w:ascii="TH SarabunPSK" w:hAnsi="TH SarabunPSK" w:cs="TH SarabunPSK" w:hint="cs"/>
                <w:spacing w:val="-4"/>
                <w:sz w:val="30"/>
                <w:szCs w:val="30"/>
                <w:cs/>
              </w:rPr>
              <w:t>.</w:t>
            </w:r>
          </w:p>
        </w:tc>
      </w:tr>
      <w:tr w:rsidR="002C2C6E" w:rsidRPr="009D36BF" w:rsidTr="00296C99">
        <w:tc>
          <w:tcPr>
            <w:tcW w:w="5042" w:type="dxa"/>
          </w:tcPr>
          <w:p w:rsidR="002C2C6E" w:rsidRPr="009D36BF" w:rsidRDefault="00F12BE6" w:rsidP="00B62493">
            <w:pPr>
              <w:rPr>
                <w:rFonts w:ascii="TH SarabunPSK" w:hAnsi="TH SarabunPSK" w:cs="TH SarabunPSK"/>
                <w:spacing w:val="-4"/>
                <w:sz w:val="30"/>
                <w:szCs w:val="30"/>
              </w:rPr>
            </w:pPr>
            <w:r>
              <w:rPr>
                <w:rFonts w:ascii="TH SarabunPSK" w:hAnsi="TH SarabunPSK" w:cs="TH SarabunPSK"/>
                <w:spacing w:val="-4"/>
                <w:sz w:val="30"/>
                <w:szCs w:val="30"/>
              </w:rPr>
              <w:t>1.4</w:t>
            </w:r>
            <w:r w:rsidR="002C2C6E" w:rsidRPr="009D36BF">
              <w:rPr>
                <w:rFonts w:ascii="TH SarabunPSK" w:hAnsi="TH SarabunPSK" w:cs="TH SarabunPSK"/>
                <w:spacing w:val="-4"/>
                <w:sz w:val="30"/>
                <w:szCs w:val="30"/>
                <w:cs/>
              </w:rPr>
              <w:t xml:space="preserve"> แผนการใช้ที่ดินเพื่ออุตสาหกรรมที่รองรับการรวมกลุ่มอุตสาหกรรมเป้าหมาย</w:t>
            </w:r>
          </w:p>
        </w:tc>
        <w:tc>
          <w:tcPr>
            <w:tcW w:w="8142" w:type="dxa"/>
          </w:tcPr>
          <w:p w:rsidR="002C2C6E" w:rsidRPr="009D36BF" w:rsidRDefault="00296C99" w:rsidP="00B62493">
            <w:pPr>
              <w:rPr>
                <w:rFonts w:ascii="TH SarabunPSK" w:hAnsi="TH SarabunPSK" w:cs="TH SarabunPSK"/>
                <w:spacing w:val="-4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pacing w:val="-4"/>
                <w:sz w:val="30"/>
                <w:szCs w:val="30"/>
                <w:cs/>
              </w:rPr>
              <w:t xml:space="preserve">- </w:t>
            </w:r>
            <w:r w:rsidR="00B62493" w:rsidRPr="009D36BF">
              <w:rPr>
                <w:rFonts w:ascii="TH SarabunPSK" w:hAnsi="TH SarabunPSK" w:cs="TH SarabunPSK"/>
                <w:spacing w:val="-4"/>
                <w:sz w:val="30"/>
                <w:szCs w:val="30"/>
                <w:cs/>
              </w:rPr>
              <w:t>โครงการด้านการพัฒนาพื้นที่อุตสาหกรรมอย่างมีศักยภาพเพื่อรองรับการลงทุน (3.2020</w:t>
            </w:r>
            <w:r w:rsidR="00027D40">
              <w:rPr>
                <w:rFonts w:ascii="TH SarabunPSK" w:hAnsi="TH SarabunPSK" w:cs="TH SarabunPSK" w:hint="cs"/>
                <w:spacing w:val="-4"/>
                <w:sz w:val="30"/>
                <w:szCs w:val="30"/>
                <w:cs/>
              </w:rPr>
              <w:t xml:space="preserve"> ล้านบาท</w:t>
            </w:r>
            <w:r w:rsidR="00B62493" w:rsidRPr="009D36BF">
              <w:rPr>
                <w:rFonts w:ascii="TH SarabunPSK" w:hAnsi="TH SarabunPSK" w:cs="TH SarabunPSK"/>
                <w:spacing w:val="-4"/>
                <w:sz w:val="30"/>
                <w:szCs w:val="30"/>
                <w:cs/>
              </w:rPr>
              <w:t>)</w:t>
            </w:r>
          </w:p>
        </w:tc>
        <w:tc>
          <w:tcPr>
            <w:tcW w:w="2126" w:type="dxa"/>
          </w:tcPr>
          <w:p w:rsidR="002C2C6E" w:rsidRPr="009D36BF" w:rsidRDefault="00E13292" w:rsidP="00E13292">
            <w:pPr>
              <w:jc w:val="center"/>
              <w:rPr>
                <w:rFonts w:ascii="TH SarabunPSK" w:hAnsi="TH SarabunPSK" w:cs="TH SarabunPSK"/>
                <w:spacing w:val="-4"/>
                <w:sz w:val="30"/>
                <w:szCs w:val="30"/>
              </w:rPr>
            </w:pPr>
            <w:proofErr w:type="spellStart"/>
            <w:r>
              <w:rPr>
                <w:rFonts w:ascii="TH SarabunPSK" w:hAnsi="TH SarabunPSK" w:cs="TH SarabunPSK" w:hint="cs"/>
                <w:spacing w:val="-4"/>
                <w:sz w:val="30"/>
                <w:szCs w:val="30"/>
                <w:cs/>
              </w:rPr>
              <w:t>กทพ</w:t>
            </w:r>
            <w:proofErr w:type="spellEnd"/>
            <w:r>
              <w:rPr>
                <w:rFonts w:ascii="TH SarabunPSK" w:hAnsi="TH SarabunPSK" w:cs="TH SarabunPSK" w:hint="cs"/>
                <w:spacing w:val="-4"/>
                <w:sz w:val="30"/>
                <w:szCs w:val="30"/>
                <w:cs/>
              </w:rPr>
              <w:t>.</w:t>
            </w:r>
          </w:p>
        </w:tc>
      </w:tr>
      <w:tr w:rsidR="002C2C6E" w:rsidRPr="009D36BF" w:rsidTr="00296C99">
        <w:tc>
          <w:tcPr>
            <w:tcW w:w="5042" w:type="dxa"/>
          </w:tcPr>
          <w:p w:rsidR="002C2C6E" w:rsidRPr="009D36BF" w:rsidRDefault="00F12BE6" w:rsidP="009D36BF">
            <w:pPr>
              <w:rPr>
                <w:rFonts w:ascii="TH SarabunPSK" w:hAnsi="TH SarabunPSK" w:cs="TH SarabunPSK"/>
                <w:spacing w:val="-4"/>
                <w:sz w:val="30"/>
                <w:szCs w:val="30"/>
              </w:rPr>
            </w:pPr>
            <w:r>
              <w:rPr>
                <w:rFonts w:ascii="TH SarabunPSK" w:hAnsi="TH SarabunPSK" w:cs="TH SarabunPSK"/>
                <w:spacing w:val="-4"/>
                <w:sz w:val="30"/>
                <w:szCs w:val="30"/>
              </w:rPr>
              <w:t>1.5</w:t>
            </w:r>
            <w:r w:rsidR="002C2C6E" w:rsidRPr="009D36BF">
              <w:rPr>
                <w:rFonts w:ascii="TH SarabunPSK" w:hAnsi="TH SarabunPSK" w:cs="TH SarabunPSK"/>
                <w:spacing w:val="-4"/>
                <w:sz w:val="30"/>
                <w:szCs w:val="30"/>
                <w:cs/>
              </w:rPr>
              <w:t xml:space="preserve"> การขับเคลื่อนแผนปฏิบัติการแผนปฏิบัติการภายใต้แผนแม่บทการพัฒนาเมืองอุตสาหกรรมเชิงนิเวศ              </w:t>
            </w:r>
          </w:p>
        </w:tc>
        <w:tc>
          <w:tcPr>
            <w:tcW w:w="8142" w:type="dxa"/>
          </w:tcPr>
          <w:p w:rsidR="00296C99" w:rsidRDefault="00296C99" w:rsidP="00B62493">
            <w:pPr>
              <w:rPr>
                <w:rFonts w:ascii="TH SarabunPSK" w:hAnsi="TH SarabunPSK" w:cs="TH SarabunPSK"/>
                <w:spacing w:val="-4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pacing w:val="-4"/>
                <w:sz w:val="30"/>
                <w:szCs w:val="30"/>
                <w:cs/>
              </w:rPr>
              <w:t xml:space="preserve">- </w:t>
            </w:r>
            <w:r w:rsidR="00B62493" w:rsidRPr="009D36BF">
              <w:rPr>
                <w:rFonts w:ascii="TH SarabunPSK" w:hAnsi="TH SarabunPSK" w:cs="TH SarabunPSK"/>
                <w:spacing w:val="-4"/>
                <w:sz w:val="30"/>
                <w:szCs w:val="30"/>
                <w:cs/>
              </w:rPr>
              <w:t>โครงการพัฒนาและยกระดับเมืองอุตสาหกรรมเชิงนิเวศที่เป็นมิตรกับสิ่งแวดล้อมสู่เมืองสิ่งแวดล้อม</w:t>
            </w:r>
          </w:p>
          <w:p w:rsidR="00B62493" w:rsidRPr="009D36BF" w:rsidRDefault="00B62493" w:rsidP="00B62493">
            <w:pPr>
              <w:rPr>
                <w:rFonts w:ascii="TH SarabunPSK" w:hAnsi="TH SarabunPSK" w:cs="TH SarabunPSK"/>
                <w:spacing w:val="-4"/>
                <w:sz w:val="30"/>
                <w:szCs w:val="30"/>
              </w:rPr>
            </w:pPr>
            <w:r w:rsidRPr="009D36BF">
              <w:rPr>
                <w:rFonts w:ascii="TH SarabunPSK" w:hAnsi="TH SarabunPSK" w:cs="TH SarabunPSK"/>
                <w:spacing w:val="-4"/>
                <w:sz w:val="30"/>
                <w:szCs w:val="30"/>
                <w:cs/>
              </w:rPr>
              <w:t>ที่ยั่งยืน (29.5296 ล้านบาท)</w:t>
            </w:r>
          </w:p>
        </w:tc>
        <w:tc>
          <w:tcPr>
            <w:tcW w:w="2126" w:type="dxa"/>
          </w:tcPr>
          <w:p w:rsidR="002C2C6E" w:rsidRPr="009D36BF" w:rsidRDefault="00E13292" w:rsidP="00E13292">
            <w:pPr>
              <w:jc w:val="center"/>
              <w:rPr>
                <w:rFonts w:ascii="TH SarabunPSK" w:hAnsi="TH SarabunPSK" w:cs="TH SarabunPSK"/>
                <w:spacing w:val="-4"/>
                <w:sz w:val="30"/>
                <w:szCs w:val="30"/>
              </w:rPr>
            </w:pPr>
            <w:proofErr w:type="spellStart"/>
            <w:r>
              <w:rPr>
                <w:rFonts w:ascii="TH SarabunPSK" w:hAnsi="TH SarabunPSK" w:cs="TH SarabunPSK" w:hint="cs"/>
                <w:spacing w:val="-4"/>
                <w:sz w:val="30"/>
                <w:szCs w:val="30"/>
                <w:cs/>
              </w:rPr>
              <w:t>กอน</w:t>
            </w:r>
            <w:proofErr w:type="spellEnd"/>
            <w:r>
              <w:rPr>
                <w:rFonts w:ascii="TH SarabunPSK" w:hAnsi="TH SarabunPSK" w:cs="TH SarabunPSK" w:hint="cs"/>
                <w:spacing w:val="-4"/>
                <w:sz w:val="30"/>
                <w:szCs w:val="30"/>
                <w:cs/>
              </w:rPr>
              <w:t>.</w:t>
            </w:r>
          </w:p>
        </w:tc>
      </w:tr>
      <w:tr w:rsidR="003925CE" w:rsidRPr="009D36BF" w:rsidTr="00296C99">
        <w:tc>
          <w:tcPr>
            <w:tcW w:w="5042" w:type="dxa"/>
          </w:tcPr>
          <w:p w:rsidR="003925CE" w:rsidRPr="009D36BF" w:rsidRDefault="00F12BE6" w:rsidP="00B62493">
            <w:pPr>
              <w:rPr>
                <w:rFonts w:ascii="TH SarabunPSK" w:hAnsi="TH SarabunPSK" w:cs="TH SarabunPSK"/>
                <w:spacing w:val="-4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pacing w:val="-4"/>
                <w:sz w:val="30"/>
                <w:szCs w:val="30"/>
              </w:rPr>
              <w:t>1.6</w:t>
            </w:r>
            <w:r w:rsidR="003925CE" w:rsidRPr="009D36BF">
              <w:rPr>
                <w:rFonts w:ascii="TH SarabunPSK" w:hAnsi="TH SarabunPSK" w:cs="TH SarabunPSK"/>
                <w:spacing w:val="-4"/>
                <w:sz w:val="30"/>
                <w:szCs w:val="30"/>
                <w:cs/>
              </w:rPr>
              <w:t xml:space="preserve"> จัดทำระบบ </w:t>
            </w:r>
            <w:r w:rsidR="003925CE" w:rsidRPr="009D36BF">
              <w:rPr>
                <w:rFonts w:ascii="TH SarabunPSK" w:hAnsi="TH SarabunPSK" w:cs="TH SarabunPSK"/>
                <w:spacing w:val="-4"/>
                <w:sz w:val="30"/>
                <w:szCs w:val="30"/>
              </w:rPr>
              <w:t xml:space="preserve">safety application </w:t>
            </w:r>
            <w:r w:rsidR="003925CE" w:rsidRPr="009D36BF">
              <w:rPr>
                <w:rFonts w:ascii="TH SarabunPSK" w:hAnsi="TH SarabunPSK" w:cs="TH SarabunPSK"/>
                <w:spacing w:val="-4"/>
                <w:sz w:val="30"/>
                <w:szCs w:val="30"/>
                <w:cs/>
              </w:rPr>
              <w:t xml:space="preserve">สำหรับประเมินโรงงานอุตสาหกรรม </w:t>
            </w:r>
            <w:proofErr w:type="spellStart"/>
            <w:r w:rsidR="003925CE" w:rsidRPr="009D36BF">
              <w:rPr>
                <w:rFonts w:ascii="TH SarabunPSK" w:hAnsi="TH SarabunPSK" w:cs="TH SarabunPSK"/>
                <w:spacing w:val="-4"/>
                <w:sz w:val="30"/>
                <w:szCs w:val="30"/>
                <w:cs/>
              </w:rPr>
              <w:t>กปภ</w:t>
            </w:r>
            <w:proofErr w:type="spellEnd"/>
            <w:r w:rsidR="003925CE" w:rsidRPr="009D36BF">
              <w:rPr>
                <w:rFonts w:ascii="TH SarabunPSK" w:hAnsi="TH SarabunPSK" w:cs="TH SarabunPSK"/>
                <w:spacing w:val="-4"/>
                <w:sz w:val="30"/>
                <w:szCs w:val="30"/>
                <w:cs/>
              </w:rPr>
              <w:t>.</w:t>
            </w:r>
          </w:p>
        </w:tc>
        <w:tc>
          <w:tcPr>
            <w:tcW w:w="8142" w:type="dxa"/>
            <w:vMerge w:val="restart"/>
          </w:tcPr>
          <w:p w:rsidR="00B62493" w:rsidRPr="009D36BF" w:rsidRDefault="00296C99" w:rsidP="00B62493">
            <w:pPr>
              <w:rPr>
                <w:rFonts w:ascii="TH SarabunPSK" w:hAnsi="TH SarabunPSK" w:cs="TH SarabunPSK"/>
                <w:spacing w:val="-4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pacing w:val="-4"/>
                <w:sz w:val="30"/>
                <w:szCs w:val="30"/>
                <w:cs/>
              </w:rPr>
              <w:t xml:space="preserve">- </w:t>
            </w:r>
            <w:r w:rsidR="00B62493" w:rsidRPr="009D36BF">
              <w:rPr>
                <w:rFonts w:ascii="TH SarabunPSK" w:hAnsi="TH SarabunPSK" w:cs="TH SarabunPSK"/>
                <w:spacing w:val="-4"/>
                <w:sz w:val="30"/>
                <w:szCs w:val="30"/>
                <w:cs/>
              </w:rPr>
              <w:t>โครงการส่งเสริมและพัฒนาเทคโนโลยีความปลอดภัยในอุตสาหกรรมชีวภาพ (7.0</w:t>
            </w:r>
            <w:r w:rsidR="00027D40">
              <w:rPr>
                <w:rFonts w:ascii="TH SarabunPSK" w:hAnsi="TH SarabunPSK" w:cs="TH SarabunPSK" w:hint="cs"/>
                <w:spacing w:val="-4"/>
                <w:sz w:val="30"/>
                <w:szCs w:val="30"/>
                <w:cs/>
              </w:rPr>
              <w:t xml:space="preserve"> ล้านบาท</w:t>
            </w:r>
            <w:r w:rsidR="00B62493" w:rsidRPr="009D36BF">
              <w:rPr>
                <w:rFonts w:ascii="TH SarabunPSK" w:hAnsi="TH SarabunPSK" w:cs="TH SarabunPSK"/>
                <w:spacing w:val="-4"/>
                <w:sz w:val="30"/>
                <w:szCs w:val="30"/>
                <w:cs/>
              </w:rPr>
              <w:t>)</w:t>
            </w:r>
          </w:p>
          <w:p w:rsidR="00B62493" w:rsidRPr="009D36BF" w:rsidRDefault="00296C99" w:rsidP="00B62493">
            <w:pPr>
              <w:rPr>
                <w:rFonts w:ascii="TH SarabunPSK" w:hAnsi="TH SarabunPSK" w:cs="TH SarabunPSK"/>
                <w:spacing w:val="-4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pacing w:val="-4"/>
                <w:sz w:val="30"/>
                <w:szCs w:val="30"/>
                <w:cs/>
              </w:rPr>
              <w:t xml:space="preserve">- </w:t>
            </w:r>
            <w:r w:rsidR="00B62493" w:rsidRPr="009D36BF">
              <w:rPr>
                <w:rFonts w:ascii="TH SarabunPSK" w:hAnsi="TH SarabunPSK" w:cs="TH SarabunPSK"/>
                <w:spacing w:val="-4"/>
                <w:sz w:val="30"/>
                <w:szCs w:val="30"/>
                <w:cs/>
              </w:rPr>
              <w:t>โครงการส่งเสริมการเพิ่มประสิทธิภาพพลังงานในภาคอุตสาหกรรม (10.0099</w:t>
            </w:r>
            <w:r w:rsidR="00027D40">
              <w:rPr>
                <w:rFonts w:ascii="TH SarabunPSK" w:hAnsi="TH SarabunPSK" w:cs="TH SarabunPSK" w:hint="cs"/>
                <w:spacing w:val="-4"/>
                <w:sz w:val="30"/>
                <w:szCs w:val="30"/>
                <w:cs/>
              </w:rPr>
              <w:t xml:space="preserve"> ล้านบาท</w:t>
            </w:r>
            <w:r w:rsidR="00B62493" w:rsidRPr="009D36BF">
              <w:rPr>
                <w:rFonts w:ascii="TH SarabunPSK" w:hAnsi="TH SarabunPSK" w:cs="TH SarabunPSK"/>
                <w:spacing w:val="-4"/>
                <w:sz w:val="30"/>
                <w:szCs w:val="30"/>
                <w:cs/>
              </w:rPr>
              <w:t>)</w:t>
            </w:r>
          </w:p>
          <w:p w:rsidR="00B62493" w:rsidRPr="009D36BF" w:rsidRDefault="00296C99" w:rsidP="00B62493">
            <w:pPr>
              <w:rPr>
                <w:rFonts w:ascii="TH SarabunPSK" w:hAnsi="TH SarabunPSK" w:cs="TH SarabunPSK"/>
                <w:spacing w:val="-4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pacing w:val="-4"/>
                <w:sz w:val="30"/>
                <w:szCs w:val="30"/>
                <w:cs/>
              </w:rPr>
              <w:t xml:space="preserve">- </w:t>
            </w:r>
            <w:r w:rsidR="00B62493" w:rsidRPr="009D36BF">
              <w:rPr>
                <w:rFonts w:ascii="TH SarabunPSK" w:hAnsi="TH SarabunPSK" w:cs="TH SarabunPSK"/>
                <w:spacing w:val="-4"/>
                <w:sz w:val="30"/>
                <w:szCs w:val="30"/>
                <w:cs/>
              </w:rPr>
              <w:t>โครงการส่งเสริมและพัฒนาความปลอดภัยเกี่ยวกับการป้องกันและระงับอัคคีภัย และระบบไฟฟ้าในโรงงาน (4.1632</w:t>
            </w:r>
            <w:r w:rsidR="00027D40">
              <w:rPr>
                <w:rFonts w:ascii="TH SarabunPSK" w:hAnsi="TH SarabunPSK" w:cs="TH SarabunPSK" w:hint="cs"/>
                <w:spacing w:val="-4"/>
                <w:sz w:val="30"/>
                <w:szCs w:val="30"/>
                <w:cs/>
              </w:rPr>
              <w:t xml:space="preserve"> ล้านบาท</w:t>
            </w:r>
            <w:r w:rsidR="00B62493" w:rsidRPr="009D36BF">
              <w:rPr>
                <w:rFonts w:ascii="TH SarabunPSK" w:hAnsi="TH SarabunPSK" w:cs="TH SarabunPSK"/>
                <w:spacing w:val="-4"/>
                <w:sz w:val="30"/>
                <w:szCs w:val="30"/>
                <w:cs/>
              </w:rPr>
              <w:t>)</w:t>
            </w:r>
          </w:p>
        </w:tc>
        <w:tc>
          <w:tcPr>
            <w:tcW w:w="2126" w:type="dxa"/>
            <w:vMerge w:val="restart"/>
          </w:tcPr>
          <w:p w:rsidR="003925CE" w:rsidRPr="009D36BF" w:rsidRDefault="00E13292" w:rsidP="00E13292">
            <w:pPr>
              <w:jc w:val="center"/>
              <w:rPr>
                <w:rFonts w:ascii="TH SarabunPSK" w:hAnsi="TH SarabunPSK" w:cs="TH SarabunPSK"/>
                <w:spacing w:val="-4"/>
                <w:sz w:val="30"/>
                <w:szCs w:val="30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pacing w:val="-4"/>
                <w:sz w:val="30"/>
                <w:szCs w:val="30"/>
                <w:cs/>
              </w:rPr>
              <w:t>กปภ</w:t>
            </w:r>
            <w:proofErr w:type="spellEnd"/>
            <w:r>
              <w:rPr>
                <w:rFonts w:ascii="TH SarabunPSK" w:hAnsi="TH SarabunPSK" w:cs="TH SarabunPSK" w:hint="cs"/>
                <w:spacing w:val="-4"/>
                <w:sz w:val="30"/>
                <w:szCs w:val="30"/>
                <w:cs/>
              </w:rPr>
              <w:t>.</w:t>
            </w:r>
          </w:p>
        </w:tc>
      </w:tr>
      <w:tr w:rsidR="003925CE" w:rsidRPr="009D36BF" w:rsidTr="00296C99">
        <w:tc>
          <w:tcPr>
            <w:tcW w:w="5042" w:type="dxa"/>
          </w:tcPr>
          <w:p w:rsidR="003925CE" w:rsidRPr="009D36BF" w:rsidRDefault="00F12BE6" w:rsidP="00B62493">
            <w:pPr>
              <w:rPr>
                <w:rFonts w:ascii="TH SarabunPSK" w:hAnsi="TH SarabunPSK" w:cs="TH SarabunPSK"/>
                <w:spacing w:val="-4"/>
                <w:sz w:val="30"/>
                <w:szCs w:val="30"/>
              </w:rPr>
            </w:pPr>
            <w:r>
              <w:rPr>
                <w:rFonts w:ascii="TH SarabunPSK" w:hAnsi="TH SarabunPSK" w:cs="TH SarabunPSK"/>
                <w:spacing w:val="-4"/>
                <w:sz w:val="30"/>
                <w:szCs w:val="30"/>
              </w:rPr>
              <w:t>1.7</w:t>
            </w:r>
            <w:r w:rsidR="003925CE" w:rsidRPr="009D36BF">
              <w:rPr>
                <w:rFonts w:ascii="TH SarabunPSK" w:hAnsi="TH SarabunPSK" w:cs="TH SarabunPSK"/>
                <w:spacing w:val="-4"/>
                <w:sz w:val="30"/>
                <w:szCs w:val="30"/>
                <w:cs/>
              </w:rPr>
              <w:t xml:space="preserve"> ผลประหยัดด้านพลังงาน</w:t>
            </w:r>
          </w:p>
        </w:tc>
        <w:tc>
          <w:tcPr>
            <w:tcW w:w="8142" w:type="dxa"/>
            <w:vMerge/>
          </w:tcPr>
          <w:p w:rsidR="003925CE" w:rsidRPr="009D36BF" w:rsidRDefault="003925CE" w:rsidP="00B62493">
            <w:pPr>
              <w:rPr>
                <w:rFonts w:ascii="TH SarabunPSK" w:hAnsi="TH SarabunPSK" w:cs="TH SarabunPSK"/>
                <w:spacing w:val="-4"/>
                <w:sz w:val="30"/>
                <w:szCs w:val="30"/>
              </w:rPr>
            </w:pPr>
          </w:p>
        </w:tc>
        <w:tc>
          <w:tcPr>
            <w:tcW w:w="2126" w:type="dxa"/>
            <w:vMerge/>
          </w:tcPr>
          <w:p w:rsidR="003925CE" w:rsidRPr="009D36BF" w:rsidRDefault="003925CE" w:rsidP="00E13292">
            <w:pPr>
              <w:jc w:val="center"/>
              <w:rPr>
                <w:rFonts w:ascii="TH SarabunPSK" w:hAnsi="TH SarabunPSK" w:cs="TH SarabunPSK"/>
                <w:spacing w:val="-4"/>
                <w:sz w:val="30"/>
                <w:szCs w:val="30"/>
              </w:rPr>
            </w:pPr>
          </w:p>
        </w:tc>
      </w:tr>
      <w:tr w:rsidR="003925CE" w:rsidRPr="009D36BF" w:rsidTr="00296C99">
        <w:tc>
          <w:tcPr>
            <w:tcW w:w="5042" w:type="dxa"/>
          </w:tcPr>
          <w:p w:rsidR="003925CE" w:rsidRPr="009D36BF" w:rsidRDefault="00F12BE6" w:rsidP="00B62493">
            <w:pPr>
              <w:rPr>
                <w:rFonts w:ascii="TH SarabunPSK" w:hAnsi="TH SarabunPSK" w:cs="TH SarabunPSK"/>
                <w:spacing w:val="-4"/>
                <w:sz w:val="30"/>
                <w:szCs w:val="30"/>
              </w:rPr>
            </w:pPr>
            <w:r>
              <w:rPr>
                <w:rFonts w:ascii="TH SarabunPSK" w:hAnsi="TH SarabunPSK" w:cs="TH SarabunPSK"/>
                <w:spacing w:val="-4"/>
                <w:sz w:val="30"/>
                <w:szCs w:val="30"/>
              </w:rPr>
              <w:t>2.1</w:t>
            </w:r>
            <w:r w:rsidR="003925CE" w:rsidRPr="009D36BF">
              <w:rPr>
                <w:rFonts w:ascii="TH SarabunPSK" w:hAnsi="TH SarabunPSK" w:cs="TH SarabunPSK"/>
                <w:spacing w:val="-4"/>
                <w:sz w:val="30"/>
                <w:szCs w:val="30"/>
                <w:cs/>
              </w:rPr>
              <w:t xml:space="preserve"> ระบบหรือคู่มือมาตรฐานการกำกับดูแลสถานประกอบธุรกิจอุตสาหกรรม</w:t>
            </w:r>
          </w:p>
        </w:tc>
        <w:tc>
          <w:tcPr>
            <w:tcW w:w="8142" w:type="dxa"/>
          </w:tcPr>
          <w:p w:rsidR="00E316DD" w:rsidRPr="00EC4509" w:rsidRDefault="00E316DD" w:rsidP="00B62493">
            <w:pPr>
              <w:rPr>
                <w:rFonts w:ascii="TH SarabunPSK" w:hAnsi="TH SarabunPSK" w:cs="TH SarabunPSK"/>
                <w:spacing w:val="-4"/>
                <w:sz w:val="30"/>
                <w:szCs w:val="30"/>
              </w:rPr>
            </w:pPr>
            <w:r w:rsidRPr="00EC4509">
              <w:rPr>
                <w:rFonts w:ascii="TH SarabunPSK" w:hAnsi="TH SarabunPSK" w:cs="TH SarabunPSK" w:hint="cs"/>
                <w:spacing w:val="-4"/>
                <w:sz w:val="30"/>
                <w:szCs w:val="30"/>
                <w:cs/>
              </w:rPr>
              <w:t>- กิจกรรม</w:t>
            </w:r>
            <w:r w:rsidR="00EC4509">
              <w:rPr>
                <w:rFonts w:ascii="TH SarabunPSK" w:hAnsi="TH SarabunPSK" w:cs="TH SarabunPSK" w:hint="cs"/>
                <w:spacing w:val="-4"/>
                <w:sz w:val="30"/>
                <w:szCs w:val="30"/>
                <w:cs/>
              </w:rPr>
              <w:t>ศึกษา ปรับปรุงและพัฒนา</w:t>
            </w:r>
            <w:r w:rsidR="00E41360">
              <w:rPr>
                <w:rFonts w:ascii="TH SarabunPSK" w:hAnsi="TH SarabunPSK" w:cs="TH SarabunPSK" w:hint="cs"/>
                <w:spacing w:val="-4"/>
                <w:sz w:val="30"/>
                <w:szCs w:val="30"/>
                <w:cs/>
              </w:rPr>
              <w:t>เพื่อกำหนดนโยบาย หลักเกณฑ์ มาตรฐาน และ</w:t>
            </w:r>
            <w:r w:rsidR="00EC4509">
              <w:rPr>
                <w:rFonts w:ascii="TH SarabunPSK" w:hAnsi="TH SarabunPSK" w:cs="TH SarabunPSK" w:hint="cs"/>
                <w:spacing w:val="-4"/>
                <w:sz w:val="30"/>
                <w:szCs w:val="30"/>
                <w:cs/>
              </w:rPr>
              <w:t>ระบบการอนุญาต</w:t>
            </w:r>
          </w:p>
          <w:p w:rsidR="003925CE" w:rsidRDefault="003925CE" w:rsidP="00B62493">
            <w:pPr>
              <w:rPr>
                <w:rFonts w:ascii="TH SarabunPSK" w:hAnsi="TH SarabunPSK" w:cs="TH SarabunPSK"/>
                <w:color w:val="FF0000"/>
                <w:spacing w:val="-4"/>
                <w:sz w:val="30"/>
                <w:szCs w:val="30"/>
              </w:rPr>
            </w:pPr>
          </w:p>
          <w:p w:rsidR="00F12BE6" w:rsidRPr="00EC4509" w:rsidRDefault="00F12BE6" w:rsidP="00B62493">
            <w:pPr>
              <w:rPr>
                <w:rFonts w:ascii="TH SarabunPSK" w:hAnsi="TH SarabunPSK" w:cs="TH SarabunPSK"/>
                <w:color w:val="FF0000"/>
                <w:spacing w:val="-4"/>
                <w:sz w:val="20"/>
                <w:szCs w:val="20"/>
                <w:cs/>
              </w:rPr>
            </w:pPr>
          </w:p>
        </w:tc>
        <w:tc>
          <w:tcPr>
            <w:tcW w:w="2126" w:type="dxa"/>
          </w:tcPr>
          <w:p w:rsidR="00A95E21" w:rsidRPr="009D36BF" w:rsidRDefault="00E316DD" w:rsidP="00E13292">
            <w:pPr>
              <w:jc w:val="center"/>
              <w:rPr>
                <w:rFonts w:ascii="TH SarabunPSK" w:hAnsi="TH SarabunPSK" w:cs="TH SarabunPSK"/>
                <w:spacing w:val="-4"/>
                <w:sz w:val="30"/>
                <w:szCs w:val="30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pacing w:val="-4"/>
                <w:sz w:val="30"/>
                <w:szCs w:val="30"/>
                <w:cs/>
              </w:rPr>
              <w:t>กมร</w:t>
            </w:r>
            <w:proofErr w:type="spellEnd"/>
            <w:r>
              <w:rPr>
                <w:rFonts w:ascii="TH SarabunPSK" w:hAnsi="TH SarabunPSK" w:cs="TH SarabunPSK" w:hint="cs"/>
                <w:spacing w:val="-4"/>
                <w:sz w:val="30"/>
                <w:szCs w:val="30"/>
                <w:cs/>
              </w:rPr>
              <w:t>.</w:t>
            </w:r>
          </w:p>
        </w:tc>
      </w:tr>
      <w:tr w:rsidR="003925CE" w:rsidRPr="009D36BF" w:rsidTr="00296C99">
        <w:tc>
          <w:tcPr>
            <w:tcW w:w="5042" w:type="dxa"/>
          </w:tcPr>
          <w:p w:rsidR="00EC4509" w:rsidRDefault="00F12BE6" w:rsidP="00B62493">
            <w:pPr>
              <w:rPr>
                <w:rFonts w:ascii="TH SarabunPSK" w:hAnsi="TH SarabunPSK" w:cs="TH SarabunPSK"/>
                <w:spacing w:val="-4"/>
                <w:sz w:val="30"/>
                <w:szCs w:val="30"/>
              </w:rPr>
            </w:pPr>
            <w:r>
              <w:rPr>
                <w:rFonts w:ascii="TH SarabunPSK" w:hAnsi="TH SarabunPSK" w:cs="TH SarabunPSK"/>
                <w:spacing w:val="-4"/>
                <w:sz w:val="30"/>
                <w:szCs w:val="30"/>
              </w:rPr>
              <w:t>2.2</w:t>
            </w:r>
            <w:r w:rsidR="003925CE" w:rsidRPr="009D36BF">
              <w:rPr>
                <w:rFonts w:ascii="TH SarabunPSK" w:hAnsi="TH SarabunPSK" w:cs="TH SarabunPSK"/>
                <w:spacing w:val="-4"/>
                <w:sz w:val="30"/>
                <w:szCs w:val="30"/>
                <w:cs/>
              </w:rPr>
              <w:t xml:space="preserve"> จำนวนสถานประกอบการหรือพื้นที่เฝ้าระวังที่ได้รับการตรวจสอบด้านสิ่งแวดล้อม และถูกบันทึกผลลงฐานข้อมูล</w:t>
            </w:r>
          </w:p>
          <w:p w:rsidR="003925CE" w:rsidRPr="009D36BF" w:rsidRDefault="003925CE" w:rsidP="00B62493">
            <w:pPr>
              <w:rPr>
                <w:rFonts w:ascii="TH SarabunPSK" w:hAnsi="TH SarabunPSK" w:cs="TH SarabunPSK"/>
                <w:spacing w:val="-4"/>
                <w:sz w:val="30"/>
                <w:szCs w:val="30"/>
                <w:cs/>
              </w:rPr>
            </w:pPr>
            <w:r w:rsidRPr="009D36BF">
              <w:rPr>
                <w:rFonts w:ascii="TH SarabunPSK" w:hAnsi="TH SarabunPSK" w:cs="TH SarabunPSK"/>
                <w:spacing w:val="-4"/>
                <w:sz w:val="30"/>
                <w:szCs w:val="30"/>
                <w:cs/>
              </w:rPr>
              <w:t>เฝ้าระวังมลพิษ (ใหม่)</w:t>
            </w:r>
          </w:p>
        </w:tc>
        <w:tc>
          <w:tcPr>
            <w:tcW w:w="8142" w:type="dxa"/>
          </w:tcPr>
          <w:p w:rsidR="003925CE" w:rsidRPr="009D36BF" w:rsidRDefault="00B62493" w:rsidP="00B62493">
            <w:pPr>
              <w:rPr>
                <w:rFonts w:ascii="TH SarabunPSK" w:hAnsi="TH SarabunPSK" w:cs="TH SarabunPSK"/>
                <w:spacing w:val="-4"/>
                <w:sz w:val="30"/>
                <w:szCs w:val="30"/>
                <w:cs/>
              </w:rPr>
            </w:pPr>
            <w:r w:rsidRPr="009D36BF">
              <w:rPr>
                <w:rFonts w:ascii="TH SarabunPSK" w:hAnsi="TH SarabunPSK" w:cs="TH SarabunPSK"/>
                <w:spacing w:val="-4"/>
                <w:sz w:val="30"/>
                <w:szCs w:val="30"/>
                <w:cs/>
              </w:rPr>
              <w:t>- โครงการพัฒนาและใช้นวัตกรรมลดมลพิษ</w:t>
            </w:r>
            <w:r w:rsidRPr="00027D40">
              <w:rPr>
                <w:rFonts w:ascii="TH SarabunPSK" w:hAnsi="TH SarabunPSK" w:cs="TH SarabunPSK"/>
                <w:spacing w:val="-4"/>
                <w:sz w:val="30"/>
                <w:szCs w:val="30"/>
                <w:cs/>
              </w:rPr>
              <w:t>ภาคอุตสาหกรรม</w:t>
            </w:r>
            <w:r w:rsidR="00027D40" w:rsidRPr="00027D40">
              <w:rPr>
                <w:rFonts w:ascii="TH SarabunPSK" w:hAnsi="TH SarabunPSK" w:cs="TH SarabunPSK" w:hint="cs"/>
                <w:spacing w:val="-4"/>
                <w:sz w:val="30"/>
                <w:szCs w:val="30"/>
                <w:cs/>
              </w:rPr>
              <w:t xml:space="preserve"> (</w:t>
            </w:r>
            <w:r w:rsidR="00027D40" w:rsidRPr="00027D40">
              <w:rPr>
                <w:rFonts w:ascii="TH SarabunPSK" w:hAnsi="TH SarabunPSK" w:cs="TH SarabunPSK" w:hint="cs"/>
                <w:sz w:val="30"/>
                <w:szCs w:val="30"/>
                <w:cs/>
              </w:rPr>
              <w:t>6.4931 ล้านบาท</w:t>
            </w:r>
            <w:r w:rsidR="00027D40" w:rsidRPr="00027D40">
              <w:rPr>
                <w:rFonts w:ascii="TH SarabunPSK" w:hAnsi="TH SarabunPSK" w:cs="TH SarabunPSK" w:hint="cs"/>
                <w:sz w:val="30"/>
                <w:szCs w:val="30"/>
                <w:cs/>
              </w:rPr>
              <w:t>)</w:t>
            </w:r>
          </w:p>
        </w:tc>
        <w:tc>
          <w:tcPr>
            <w:tcW w:w="2126" w:type="dxa"/>
          </w:tcPr>
          <w:p w:rsidR="003925CE" w:rsidRPr="009D36BF" w:rsidRDefault="00E316DD" w:rsidP="00E13292">
            <w:pPr>
              <w:jc w:val="center"/>
              <w:rPr>
                <w:rFonts w:ascii="TH SarabunPSK" w:hAnsi="TH SarabunPSK" w:cs="TH SarabunPSK"/>
                <w:spacing w:val="-4"/>
                <w:sz w:val="30"/>
                <w:szCs w:val="30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pacing w:val="-4"/>
                <w:sz w:val="30"/>
                <w:szCs w:val="30"/>
                <w:cs/>
              </w:rPr>
              <w:t>กวภ</w:t>
            </w:r>
            <w:proofErr w:type="spellEnd"/>
            <w:r>
              <w:rPr>
                <w:rFonts w:ascii="TH SarabunPSK" w:hAnsi="TH SarabunPSK" w:cs="TH SarabunPSK" w:hint="cs"/>
                <w:spacing w:val="-4"/>
                <w:sz w:val="30"/>
                <w:szCs w:val="30"/>
                <w:cs/>
              </w:rPr>
              <w:t>.</w:t>
            </w:r>
          </w:p>
        </w:tc>
      </w:tr>
      <w:tr w:rsidR="003925CE" w:rsidRPr="009D36BF" w:rsidTr="00296C99">
        <w:tc>
          <w:tcPr>
            <w:tcW w:w="5042" w:type="dxa"/>
          </w:tcPr>
          <w:p w:rsidR="003925CE" w:rsidRDefault="00F12BE6" w:rsidP="00B62493">
            <w:pPr>
              <w:rPr>
                <w:rFonts w:ascii="TH SarabunPSK" w:hAnsi="TH SarabunPSK" w:cs="TH SarabunPSK"/>
                <w:spacing w:val="-4"/>
                <w:sz w:val="30"/>
                <w:szCs w:val="30"/>
              </w:rPr>
            </w:pPr>
            <w:r>
              <w:rPr>
                <w:rFonts w:ascii="TH SarabunPSK" w:hAnsi="TH SarabunPSK" w:cs="TH SarabunPSK"/>
                <w:spacing w:val="-4"/>
                <w:sz w:val="30"/>
                <w:szCs w:val="30"/>
              </w:rPr>
              <w:t>2.3</w:t>
            </w:r>
            <w:r w:rsidR="003925CE" w:rsidRPr="009D36BF">
              <w:rPr>
                <w:rFonts w:ascii="TH SarabunPSK" w:hAnsi="TH SarabunPSK" w:cs="TH SarabunPSK"/>
                <w:spacing w:val="-4"/>
                <w:sz w:val="30"/>
                <w:szCs w:val="30"/>
              </w:rPr>
              <w:t xml:space="preserve"> </w:t>
            </w:r>
            <w:r w:rsidR="003925CE" w:rsidRPr="009D36BF">
              <w:rPr>
                <w:rFonts w:ascii="TH SarabunPSK" w:hAnsi="TH SarabunPSK" w:cs="TH SarabunPSK"/>
                <w:spacing w:val="-4"/>
                <w:sz w:val="30"/>
                <w:szCs w:val="30"/>
                <w:cs/>
              </w:rPr>
              <w:t>ข้อร้องเรียนเกี่ยวกับสิ่งแวดล้อมและความปลอดภัยจากการประกอบการอุตสาหกรรมได้รับการจัดการภายในกำหนด</w:t>
            </w:r>
          </w:p>
          <w:p w:rsidR="00900695" w:rsidRPr="00900695" w:rsidRDefault="00900695" w:rsidP="00B62493">
            <w:pPr>
              <w:rPr>
                <w:rFonts w:ascii="TH SarabunPSK" w:hAnsi="TH SarabunPSK" w:cs="TH SarabunPSK"/>
                <w:spacing w:val="-4"/>
                <w:sz w:val="24"/>
                <w:szCs w:val="24"/>
                <w:cs/>
              </w:rPr>
            </w:pPr>
          </w:p>
        </w:tc>
        <w:tc>
          <w:tcPr>
            <w:tcW w:w="8142" w:type="dxa"/>
          </w:tcPr>
          <w:p w:rsidR="003925CE" w:rsidRPr="009D36BF" w:rsidRDefault="00296C99" w:rsidP="00296C99">
            <w:pPr>
              <w:rPr>
                <w:rFonts w:ascii="TH SarabunPSK" w:hAnsi="TH SarabunPSK" w:cs="TH SarabunPSK"/>
                <w:spacing w:val="-4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pacing w:val="-4"/>
                <w:sz w:val="30"/>
                <w:szCs w:val="30"/>
                <w:cs/>
              </w:rPr>
              <w:t>-  กิจกรรมการตรวจกำกับโรงงาน</w:t>
            </w:r>
          </w:p>
        </w:tc>
        <w:tc>
          <w:tcPr>
            <w:tcW w:w="2126" w:type="dxa"/>
          </w:tcPr>
          <w:p w:rsidR="003925CE" w:rsidRPr="009D36BF" w:rsidRDefault="00E316DD" w:rsidP="00E13292">
            <w:pPr>
              <w:jc w:val="center"/>
              <w:rPr>
                <w:rFonts w:ascii="TH SarabunPSK" w:hAnsi="TH SarabunPSK" w:cs="TH SarabunPSK"/>
                <w:spacing w:val="-4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pacing w:val="-4"/>
                <w:sz w:val="30"/>
                <w:szCs w:val="30"/>
                <w:cs/>
              </w:rPr>
              <w:t>กร.1  และ  กร.2</w:t>
            </w:r>
          </w:p>
        </w:tc>
      </w:tr>
      <w:tr w:rsidR="00900695" w:rsidRPr="009D36BF" w:rsidTr="00296C99">
        <w:tc>
          <w:tcPr>
            <w:tcW w:w="5042" w:type="dxa"/>
          </w:tcPr>
          <w:p w:rsidR="00900695" w:rsidRPr="009D36BF" w:rsidRDefault="00900695" w:rsidP="00F12BE6">
            <w:pPr>
              <w:rPr>
                <w:rFonts w:ascii="TH SarabunPSK" w:hAnsi="TH SarabunPSK" w:cs="TH SarabunPSK"/>
                <w:spacing w:val="-4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pacing w:val="-4"/>
                <w:sz w:val="30"/>
                <w:szCs w:val="30"/>
              </w:rPr>
              <w:t>2.4</w:t>
            </w:r>
            <w:r w:rsidRPr="009D36BF">
              <w:rPr>
                <w:rFonts w:ascii="TH SarabunPSK" w:hAnsi="TH SarabunPSK" w:cs="TH SarabunPSK"/>
                <w:spacing w:val="-4"/>
                <w:sz w:val="30"/>
                <w:szCs w:val="30"/>
                <w:cs/>
              </w:rPr>
              <w:t xml:space="preserve"> ปริมาณกากอุตสาหกรรม(อันตราย/ไม่อันตราย) เข้าสู่ระบบการจัดการที่ถูกต้อง</w:t>
            </w:r>
          </w:p>
        </w:tc>
        <w:tc>
          <w:tcPr>
            <w:tcW w:w="8142" w:type="dxa"/>
            <w:vMerge w:val="restart"/>
          </w:tcPr>
          <w:p w:rsidR="00900695" w:rsidRPr="00027D40" w:rsidRDefault="00900695" w:rsidP="00B62493">
            <w:pPr>
              <w:rPr>
                <w:rFonts w:ascii="TH SarabunPSK" w:hAnsi="TH SarabunPSK" w:cs="TH SarabunPSK"/>
                <w:spacing w:val="-4"/>
                <w:sz w:val="30"/>
                <w:szCs w:val="30"/>
                <w:cs/>
              </w:rPr>
            </w:pPr>
            <w:r w:rsidRPr="00027D40">
              <w:rPr>
                <w:rFonts w:ascii="TH SarabunPSK" w:hAnsi="TH SarabunPSK" w:cs="TH SarabunPSK"/>
                <w:spacing w:val="-4"/>
                <w:sz w:val="30"/>
                <w:szCs w:val="30"/>
                <w:cs/>
              </w:rPr>
              <w:t>- โครงการบริหารจัดการกากอุตสาหกรรม</w:t>
            </w:r>
            <w:r w:rsidR="00027D40" w:rsidRPr="00027D40">
              <w:rPr>
                <w:rFonts w:ascii="TH SarabunPSK" w:hAnsi="TH SarabunPSK" w:cs="TH SarabunPSK" w:hint="cs"/>
                <w:spacing w:val="-4"/>
                <w:sz w:val="30"/>
                <w:szCs w:val="30"/>
                <w:cs/>
              </w:rPr>
              <w:t xml:space="preserve">  </w:t>
            </w:r>
            <w:r w:rsidR="00027D40" w:rsidRPr="00027D40">
              <w:rPr>
                <w:rFonts w:ascii="TH SarabunPSK" w:hAnsi="TH SarabunPSK" w:cs="TH SarabunPSK" w:hint="cs"/>
                <w:sz w:val="30"/>
                <w:szCs w:val="30"/>
                <w:cs/>
              </w:rPr>
              <w:t>(12.0789 ล้านบาท)</w:t>
            </w:r>
          </w:p>
        </w:tc>
        <w:tc>
          <w:tcPr>
            <w:tcW w:w="2126" w:type="dxa"/>
            <w:vMerge w:val="restart"/>
          </w:tcPr>
          <w:p w:rsidR="00900695" w:rsidRPr="009D36BF" w:rsidRDefault="00900695" w:rsidP="00E13292">
            <w:pPr>
              <w:jc w:val="center"/>
              <w:rPr>
                <w:rFonts w:ascii="TH SarabunPSK" w:hAnsi="TH SarabunPSK" w:cs="TH SarabunPSK"/>
                <w:spacing w:val="-4"/>
                <w:sz w:val="30"/>
                <w:szCs w:val="30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pacing w:val="-4"/>
                <w:sz w:val="30"/>
                <w:szCs w:val="30"/>
                <w:cs/>
              </w:rPr>
              <w:t>กกอ</w:t>
            </w:r>
            <w:proofErr w:type="spellEnd"/>
            <w:r>
              <w:rPr>
                <w:rFonts w:ascii="TH SarabunPSK" w:hAnsi="TH SarabunPSK" w:cs="TH SarabunPSK" w:hint="cs"/>
                <w:spacing w:val="-4"/>
                <w:sz w:val="30"/>
                <w:szCs w:val="30"/>
                <w:cs/>
              </w:rPr>
              <w:t>.</w:t>
            </w:r>
          </w:p>
        </w:tc>
      </w:tr>
      <w:tr w:rsidR="00900695" w:rsidRPr="009D36BF" w:rsidTr="00296C99">
        <w:tc>
          <w:tcPr>
            <w:tcW w:w="5042" w:type="dxa"/>
          </w:tcPr>
          <w:p w:rsidR="00900695" w:rsidRDefault="00900695" w:rsidP="00F12BE6">
            <w:pPr>
              <w:rPr>
                <w:rFonts w:ascii="TH SarabunPSK" w:hAnsi="TH SarabunPSK" w:cs="TH SarabunPSK"/>
                <w:spacing w:val="-4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pacing w:val="-4"/>
                <w:sz w:val="30"/>
                <w:szCs w:val="30"/>
                <w:cs/>
              </w:rPr>
              <w:t>2.5 อัตราการใช้ประโยชน์จากกากอุตสาหกรรม</w:t>
            </w:r>
          </w:p>
        </w:tc>
        <w:tc>
          <w:tcPr>
            <w:tcW w:w="8142" w:type="dxa"/>
            <w:vMerge/>
          </w:tcPr>
          <w:p w:rsidR="00900695" w:rsidRPr="009D36BF" w:rsidRDefault="00900695" w:rsidP="00B62493">
            <w:pPr>
              <w:rPr>
                <w:rFonts w:ascii="TH SarabunPSK" w:hAnsi="TH SarabunPSK" w:cs="TH SarabunPSK"/>
                <w:spacing w:val="-4"/>
                <w:sz w:val="30"/>
                <w:szCs w:val="30"/>
                <w:cs/>
              </w:rPr>
            </w:pPr>
          </w:p>
        </w:tc>
        <w:tc>
          <w:tcPr>
            <w:tcW w:w="2126" w:type="dxa"/>
            <w:vMerge/>
          </w:tcPr>
          <w:p w:rsidR="00900695" w:rsidRDefault="00900695" w:rsidP="00E13292">
            <w:pPr>
              <w:jc w:val="center"/>
              <w:rPr>
                <w:rFonts w:ascii="TH SarabunPSK" w:hAnsi="TH SarabunPSK" w:cs="TH SarabunPSK"/>
                <w:spacing w:val="-4"/>
                <w:sz w:val="30"/>
                <w:szCs w:val="30"/>
                <w:cs/>
              </w:rPr>
            </w:pPr>
          </w:p>
        </w:tc>
      </w:tr>
      <w:tr w:rsidR="00B62493" w:rsidRPr="009D36BF" w:rsidTr="00296C99">
        <w:tc>
          <w:tcPr>
            <w:tcW w:w="5042" w:type="dxa"/>
          </w:tcPr>
          <w:p w:rsidR="00B62493" w:rsidRPr="009D36BF" w:rsidRDefault="00900695" w:rsidP="00F12BE6">
            <w:pPr>
              <w:rPr>
                <w:rFonts w:ascii="TH SarabunPSK" w:hAnsi="TH SarabunPSK" w:cs="TH SarabunPSK"/>
                <w:spacing w:val="-4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pacing w:val="-4"/>
                <w:sz w:val="30"/>
                <w:szCs w:val="30"/>
              </w:rPr>
              <w:lastRenderedPageBreak/>
              <w:t>2.</w:t>
            </w:r>
            <w:r>
              <w:rPr>
                <w:rFonts w:ascii="TH SarabunPSK" w:hAnsi="TH SarabunPSK" w:cs="TH SarabunPSK" w:hint="cs"/>
                <w:spacing w:val="-4"/>
                <w:sz w:val="30"/>
                <w:szCs w:val="30"/>
                <w:cs/>
              </w:rPr>
              <w:t>6</w:t>
            </w:r>
            <w:r w:rsidR="00B62493" w:rsidRPr="009D36BF">
              <w:rPr>
                <w:rFonts w:ascii="TH SarabunPSK" w:hAnsi="TH SarabunPSK" w:cs="TH SarabunPSK"/>
                <w:spacing w:val="-4"/>
                <w:sz w:val="30"/>
                <w:szCs w:val="30"/>
                <w:cs/>
              </w:rPr>
              <w:t xml:space="preserve"> จำนวนโรงงานที่รายงานผลการติดตามการปล่อยมลพิษเข้าสู่ระบบฐานข้อมูลเตือนภัยมลพิษอุตสาหกรรม</w:t>
            </w:r>
          </w:p>
        </w:tc>
        <w:tc>
          <w:tcPr>
            <w:tcW w:w="8142" w:type="dxa"/>
          </w:tcPr>
          <w:p w:rsidR="00B62493" w:rsidRPr="009D36BF" w:rsidRDefault="00B62493" w:rsidP="00B62493">
            <w:pPr>
              <w:rPr>
                <w:rFonts w:ascii="TH SarabunPSK" w:hAnsi="TH SarabunPSK" w:cs="TH SarabunPSK"/>
                <w:spacing w:val="-4"/>
                <w:sz w:val="30"/>
                <w:szCs w:val="30"/>
              </w:rPr>
            </w:pPr>
            <w:r w:rsidRPr="009D36BF">
              <w:rPr>
                <w:rFonts w:ascii="TH SarabunPSK" w:hAnsi="TH SarabunPSK" w:cs="TH SarabunPSK"/>
                <w:spacing w:val="-4"/>
                <w:sz w:val="30"/>
                <w:szCs w:val="30"/>
                <w:cs/>
              </w:rPr>
              <w:t xml:space="preserve">- โครงการพัฒนาและใช้นวัตกรรมลดมลพิษภาคอุตสาหกรรม </w:t>
            </w:r>
            <w:r w:rsidR="00027D40" w:rsidRPr="00027D40">
              <w:rPr>
                <w:rFonts w:ascii="TH SarabunPSK" w:hAnsi="TH SarabunPSK" w:cs="TH SarabunPSK" w:hint="cs"/>
                <w:spacing w:val="-4"/>
                <w:sz w:val="30"/>
                <w:szCs w:val="30"/>
                <w:cs/>
              </w:rPr>
              <w:t>(</w:t>
            </w:r>
            <w:r w:rsidR="00027D40" w:rsidRPr="00027D40">
              <w:rPr>
                <w:rFonts w:ascii="TH SarabunPSK" w:hAnsi="TH SarabunPSK" w:cs="TH SarabunPSK" w:hint="cs"/>
                <w:sz w:val="30"/>
                <w:szCs w:val="30"/>
                <w:cs/>
              </w:rPr>
              <w:t>6.4931 ล้านบาท)</w:t>
            </w:r>
          </w:p>
          <w:p w:rsidR="00296C99" w:rsidRPr="00027D40" w:rsidRDefault="00B62493" w:rsidP="00B62493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D36BF">
              <w:rPr>
                <w:rFonts w:ascii="TH SarabunPSK" w:hAnsi="TH SarabunPSK" w:cs="TH SarabunPSK"/>
                <w:spacing w:val="-4"/>
                <w:sz w:val="30"/>
                <w:szCs w:val="30"/>
                <w:cs/>
              </w:rPr>
              <w:t xml:space="preserve">- </w:t>
            </w:r>
            <w:r w:rsidRPr="00027D40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>โครงการจัดทำระบบรับรองความสามารถห้องปฏิบัติการวิเคราะห์เอกชนที่ขึ้นทะเบียนกับ กรอ.</w:t>
            </w:r>
            <w:r w:rsidR="00027D40">
              <w:rPr>
                <w:rFonts w:ascii="TH SarabunPSK" w:hAnsi="TH SarabunPSK" w:cs="TH SarabunPSK" w:hint="cs"/>
                <w:sz w:val="28"/>
                <w:szCs w:val="28"/>
                <w:cs/>
              </w:rPr>
              <w:t>(3.993</w:t>
            </w:r>
            <w:r w:rsidR="00027D40" w:rsidRPr="00027D40">
              <w:rPr>
                <w:rFonts w:ascii="TH SarabunPSK" w:hAnsi="TH SarabunPSK" w:cs="TH SarabunPSK" w:hint="cs"/>
                <w:sz w:val="28"/>
                <w:szCs w:val="28"/>
                <w:cs/>
              </w:rPr>
              <w:t>ล้านบาท</w:t>
            </w:r>
            <w:r w:rsidR="00027D40" w:rsidRPr="00027D40">
              <w:rPr>
                <w:rFonts w:ascii="TH SarabunPSK" w:hAnsi="TH SarabunPSK" w:cs="TH SarabunPSK" w:hint="cs"/>
                <w:sz w:val="28"/>
                <w:szCs w:val="28"/>
                <w:cs/>
              </w:rPr>
              <w:t>)</w:t>
            </w:r>
          </w:p>
        </w:tc>
        <w:tc>
          <w:tcPr>
            <w:tcW w:w="2126" w:type="dxa"/>
          </w:tcPr>
          <w:p w:rsidR="00B62493" w:rsidRPr="009D36BF" w:rsidRDefault="00E316DD" w:rsidP="00E13292">
            <w:pPr>
              <w:jc w:val="center"/>
              <w:rPr>
                <w:rFonts w:ascii="TH SarabunPSK" w:hAnsi="TH SarabunPSK" w:cs="TH SarabunPSK"/>
                <w:spacing w:val="-4"/>
                <w:sz w:val="30"/>
                <w:szCs w:val="30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pacing w:val="-4"/>
                <w:sz w:val="30"/>
                <w:szCs w:val="30"/>
                <w:cs/>
              </w:rPr>
              <w:t>กวภ</w:t>
            </w:r>
            <w:proofErr w:type="spellEnd"/>
            <w:r>
              <w:rPr>
                <w:rFonts w:ascii="TH SarabunPSK" w:hAnsi="TH SarabunPSK" w:cs="TH SarabunPSK" w:hint="cs"/>
                <w:spacing w:val="-4"/>
                <w:sz w:val="30"/>
                <w:szCs w:val="30"/>
                <w:cs/>
              </w:rPr>
              <w:t>.</w:t>
            </w:r>
          </w:p>
        </w:tc>
      </w:tr>
      <w:tr w:rsidR="00B62493" w:rsidRPr="009D36BF" w:rsidTr="00296C99">
        <w:tc>
          <w:tcPr>
            <w:tcW w:w="5042" w:type="dxa"/>
          </w:tcPr>
          <w:p w:rsidR="00296C99" w:rsidRDefault="00900695" w:rsidP="00B62493">
            <w:pPr>
              <w:rPr>
                <w:rFonts w:ascii="TH SarabunPSK" w:hAnsi="TH SarabunPSK" w:cs="TH SarabunPSK"/>
                <w:spacing w:val="-4"/>
                <w:sz w:val="30"/>
                <w:szCs w:val="30"/>
              </w:rPr>
            </w:pPr>
            <w:r>
              <w:rPr>
                <w:rFonts w:ascii="TH SarabunPSK" w:hAnsi="TH SarabunPSK" w:cs="TH SarabunPSK"/>
                <w:spacing w:val="-4"/>
                <w:sz w:val="30"/>
                <w:szCs w:val="30"/>
              </w:rPr>
              <w:t>2.</w:t>
            </w:r>
            <w:r>
              <w:rPr>
                <w:rFonts w:ascii="TH SarabunPSK" w:hAnsi="TH SarabunPSK" w:cs="TH SarabunPSK" w:hint="cs"/>
                <w:spacing w:val="-4"/>
                <w:sz w:val="30"/>
                <w:szCs w:val="30"/>
                <w:cs/>
              </w:rPr>
              <w:t>7</w:t>
            </w:r>
            <w:r w:rsidR="00B62493" w:rsidRPr="009D36BF">
              <w:rPr>
                <w:rFonts w:ascii="TH SarabunPSK" w:hAnsi="TH SarabunPSK" w:cs="TH SarabunPSK"/>
                <w:spacing w:val="-4"/>
                <w:sz w:val="30"/>
                <w:szCs w:val="30"/>
                <w:cs/>
              </w:rPr>
              <w:t xml:space="preserve"> การลดลงของปริมาณการใช้สาร </w:t>
            </w:r>
            <w:r w:rsidR="00B62493" w:rsidRPr="009D36BF">
              <w:rPr>
                <w:rFonts w:ascii="TH SarabunPSK" w:hAnsi="TH SarabunPSK" w:cs="TH SarabunPSK"/>
                <w:spacing w:val="-4"/>
                <w:sz w:val="30"/>
                <w:szCs w:val="30"/>
              </w:rPr>
              <w:t>HCFCs (ODP</w:t>
            </w:r>
            <w:r w:rsidR="00B62493" w:rsidRPr="009D36BF">
              <w:rPr>
                <w:rFonts w:ascii="TH SarabunPSK" w:hAnsi="TH SarabunPSK" w:cs="TH SarabunPSK"/>
                <w:spacing w:val="-4"/>
                <w:sz w:val="30"/>
                <w:szCs w:val="30"/>
                <w:cs/>
              </w:rPr>
              <w:t xml:space="preserve"> </w:t>
            </w:r>
            <w:r w:rsidR="00296C99">
              <w:rPr>
                <w:rFonts w:ascii="TH SarabunPSK" w:hAnsi="TH SarabunPSK" w:cs="TH SarabunPSK"/>
                <w:spacing w:val="-4"/>
                <w:sz w:val="30"/>
                <w:szCs w:val="30"/>
              </w:rPr>
              <w:t>to</w:t>
            </w:r>
            <w:r w:rsidR="00B62493" w:rsidRPr="009D36BF">
              <w:rPr>
                <w:rFonts w:ascii="TH SarabunPSK" w:hAnsi="TH SarabunPSK" w:cs="TH SarabunPSK"/>
                <w:spacing w:val="-4"/>
                <w:sz w:val="30"/>
                <w:szCs w:val="30"/>
              </w:rPr>
              <w:t xml:space="preserve">ne) </w:t>
            </w:r>
          </w:p>
          <w:p w:rsidR="00B62493" w:rsidRPr="009D36BF" w:rsidRDefault="00B62493" w:rsidP="00B62493">
            <w:pPr>
              <w:rPr>
                <w:rFonts w:ascii="TH SarabunPSK" w:hAnsi="TH SarabunPSK" w:cs="TH SarabunPSK"/>
                <w:spacing w:val="-4"/>
                <w:sz w:val="30"/>
                <w:szCs w:val="30"/>
                <w:cs/>
              </w:rPr>
            </w:pPr>
            <w:r w:rsidRPr="009D36BF">
              <w:rPr>
                <w:rFonts w:ascii="TH SarabunPSK" w:hAnsi="TH SarabunPSK" w:cs="TH SarabunPSK"/>
                <w:spacing w:val="-4"/>
                <w:sz w:val="30"/>
                <w:szCs w:val="30"/>
                <w:cs/>
              </w:rPr>
              <w:t xml:space="preserve">จากปีฐาน (พ.ศ. </w:t>
            </w:r>
            <w:r w:rsidRPr="009D36BF">
              <w:rPr>
                <w:rFonts w:ascii="TH SarabunPSK" w:hAnsi="TH SarabunPSK" w:cs="TH SarabunPSK"/>
                <w:spacing w:val="-4"/>
                <w:sz w:val="30"/>
                <w:szCs w:val="30"/>
              </w:rPr>
              <w:t>2556</w:t>
            </w:r>
            <w:r w:rsidRPr="009D36BF">
              <w:rPr>
                <w:rFonts w:ascii="TH SarabunPSK" w:hAnsi="TH SarabunPSK" w:cs="TH SarabunPSK"/>
                <w:spacing w:val="-4"/>
                <w:sz w:val="30"/>
                <w:szCs w:val="30"/>
                <w:cs/>
              </w:rPr>
              <w:t>)</w:t>
            </w:r>
          </w:p>
        </w:tc>
        <w:tc>
          <w:tcPr>
            <w:tcW w:w="8142" w:type="dxa"/>
          </w:tcPr>
          <w:p w:rsidR="00E41360" w:rsidRDefault="00E13292" w:rsidP="00E41360">
            <w:pPr>
              <w:rPr>
                <w:rFonts w:ascii="TH SarabunPSK" w:hAnsi="TH SarabunPSK" w:cs="TH SarabunPSK"/>
                <w:spacing w:val="-4"/>
                <w:sz w:val="30"/>
                <w:szCs w:val="30"/>
              </w:rPr>
            </w:pPr>
            <w:r w:rsidRPr="00E41360">
              <w:rPr>
                <w:rFonts w:ascii="TH SarabunPSK" w:hAnsi="TH SarabunPSK" w:cs="TH SarabunPSK" w:hint="cs"/>
                <w:spacing w:val="-4"/>
                <w:sz w:val="30"/>
                <w:szCs w:val="30"/>
                <w:cs/>
              </w:rPr>
              <w:t>- กิจกรรม</w:t>
            </w:r>
            <w:r w:rsidR="00E41360">
              <w:rPr>
                <w:rFonts w:ascii="TH SarabunPSK" w:hAnsi="TH SarabunPSK" w:cs="TH SarabunPSK" w:hint="cs"/>
                <w:spacing w:val="-4"/>
                <w:sz w:val="30"/>
                <w:szCs w:val="30"/>
                <w:cs/>
              </w:rPr>
              <w:t>การดำเนินการตามพันธกรณี อนุสัญญา กฎระเบียบ ข้อตกลง ความร่วมมือระหว่างประเทศ</w:t>
            </w:r>
          </w:p>
          <w:p w:rsidR="00B62493" w:rsidRPr="00E13292" w:rsidRDefault="00E41360" w:rsidP="00E41360">
            <w:pPr>
              <w:rPr>
                <w:rFonts w:ascii="TH SarabunPSK" w:hAnsi="TH SarabunPSK" w:cs="TH SarabunPSK"/>
                <w:color w:val="FF0000"/>
                <w:spacing w:val="-4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pacing w:val="-4"/>
                <w:sz w:val="30"/>
                <w:szCs w:val="30"/>
                <w:cs/>
              </w:rPr>
              <w:t>และมาตรฐานระหว่างประเทศ</w:t>
            </w:r>
          </w:p>
        </w:tc>
        <w:tc>
          <w:tcPr>
            <w:tcW w:w="2126" w:type="dxa"/>
          </w:tcPr>
          <w:p w:rsidR="00B62493" w:rsidRPr="009D36BF" w:rsidRDefault="00E13292" w:rsidP="00E13292">
            <w:pPr>
              <w:jc w:val="center"/>
              <w:rPr>
                <w:rFonts w:ascii="TH SarabunPSK" w:hAnsi="TH SarabunPSK" w:cs="TH SarabunPSK"/>
                <w:spacing w:val="-4"/>
                <w:sz w:val="30"/>
                <w:szCs w:val="30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pacing w:val="-4"/>
                <w:sz w:val="30"/>
                <w:szCs w:val="30"/>
                <w:cs/>
              </w:rPr>
              <w:t>กวอ</w:t>
            </w:r>
            <w:proofErr w:type="spellEnd"/>
            <w:r>
              <w:rPr>
                <w:rFonts w:ascii="TH SarabunPSK" w:hAnsi="TH SarabunPSK" w:cs="TH SarabunPSK" w:hint="cs"/>
                <w:spacing w:val="-4"/>
                <w:sz w:val="30"/>
                <w:szCs w:val="30"/>
                <w:cs/>
              </w:rPr>
              <w:t>.</w:t>
            </w:r>
          </w:p>
        </w:tc>
      </w:tr>
      <w:tr w:rsidR="00B62493" w:rsidRPr="009D36BF" w:rsidTr="00296C99">
        <w:tc>
          <w:tcPr>
            <w:tcW w:w="5042" w:type="dxa"/>
          </w:tcPr>
          <w:p w:rsidR="00B62493" w:rsidRPr="009D36BF" w:rsidRDefault="00F12BE6" w:rsidP="00B62493">
            <w:pPr>
              <w:rPr>
                <w:rFonts w:ascii="TH SarabunPSK" w:hAnsi="TH SarabunPSK" w:cs="TH SarabunPSK"/>
                <w:spacing w:val="-4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pacing w:val="-4"/>
                <w:sz w:val="30"/>
                <w:szCs w:val="30"/>
              </w:rPr>
              <w:t>2.8</w:t>
            </w:r>
            <w:r w:rsidR="00B62493" w:rsidRPr="009D36BF">
              <w:rPr>
                <w:rFonts w:ascii="TH SarabunPSK" w:hAnsi="TH SarabunPSK" w:cs="TH SarabunPSK"/>
                <w:spacing w:val="-4"/>
                <w:sz w:val="30"/>
                <w:szCs w:val="30"/>
                <w:cs/>
              </w:rPr>
              <w:t xml:space="preserve"> สถานที่เก็บรักษาวัตถุอันตรายได้รับการยกระดับ</w:t>
            </w:r>
          </w:p>
        </w:tc>
        <w:tc>
          <w:tcPr>
            <w:tcW w:w="8142" w:type="dxa"/>
          </w:tcPr>
          <w:p w:rsidR="00027D40" w:rsidRDefault="00B62493" w:rsidP="00E13292">
            <w:pPr>
              <w:rPr>
                <w:rFonts w:ascii="TH SarabunPSK" w:hAnsi="TH SarabunPSK" w:cs="TH SarabunPSK" w:hint="cs"/>
                <w:spacing w:val="-4"/>
                <w:sz w:val="30"/>
                <w:szCs w:val="30"/>
              </w:rPr>
            </w:pPr>
            <w:r w:rsidRPr="009D36BF">
              <w:rPr>
                <w:rFonts w:ascii="TH SarabunPSK" w:hAnsi="TH SarabunPSK" w:cs="TH SarabunPSK"/>
                <w:spacing w:val="-4"/>
                <w:sz w:val="30"/>
                <w:szCs w:val="30"/>
                <w:cs/>
              </w:rPr>
              <w:t xml:space="preserve">- โครงการจัดทำมาตรฐานการเก็บรักษาวัตถุอันตรายเพื่อยกระดับสถานที่จัดเก็บวัตถุอันตราย </w:t>
            </w:r>
          </w:p>
          <w:p w:rsidR="00E13292" w:rsidRPr="009D36BF" w:rsidRDefault="00B62493" w:rsidP="00E13292">
            <w:pPr>
              <w:rPr>
                <w:rFonts w:ascii="TH SarabunPSK" w:hAnsi="TH SarabunPSK" w:cs="TH SarabunPSK"/>
                <w:spacing w:val="-4"/>
                <w:sz w:val="30"/>
                <w:szCs w:val="30"/>
                <w:cs/>
              </w:rPr>
            </w:pPr>
            <w:r w:rsidRPr="009D36BF">
              <w:rPr>
                <w:rFonts w:ascii="TH SarabunPSK" w:hAnsi="TH SarabunPSK" w:cs="TH SarabunPSK"/>
                <w:spacing w:val="-4"/>
                <w:sz w:val="30"/>
                <w:szCs w:val="30"/>
                <w:cs/>
              </w:rPr>
              <w:t>(3.2472</w:t>
            </w:r>
            <w:r w:rsidR="00027D40">
              <w:rPr>
                <w:rFonts w:ascii="TH SarabunPSK" w:hAnsi="TH SarabunPSK" w:cs="TH SarabunPSK" w:hint="cs"/>
                <w:spacing w:val="-4"/>
                <w:sz w:val="30"/>
                <w:szCs w:val="30"/>
                <w:cs/>
              </w:rPr>
              <w:t xml:space="preserve"> ล้านบาท</w:t>
            </w:r>
            <w:r w:rsidRPr="009D36BF">
              <w:rPr>
                <w:rFonts w:ascii="TH SarabunPSK" w:hAnsi="TH SarabunPSK" w:cs="TH SarabunPSK"/>
                <w:spacing w:val="-4"/>
                <w:sz w:val="30"/>
                <w:szCs w:val="30"/>
                <w:cs/>
              </w:rPr>
              <w:t>)</w:t>
            </w:r>
          </w:p>
        </w:tc>
        <w:tc>
          <w:tcPr>
            <w:tcW w:w="2126" w:type="dxa"/>
          </w:tcPr>
          <w:p w:rsidR="00B62493" w:rsidRPr="009D36BF" w:rsidRDefault="00E13292" w:rsidP="00E13292">
            <w:pPr>
              <w:jc w:val="center"/>
              <w:rPr>
                <w:rFonts w:ascii="TH SarabunPSK" w:hAnsi="TH SarabunPSK" w:cs="TH SarabunPSK"/>
                <w:spacing w:val="-4"/>
                <w:sz w:val="30"/>
                <w:szCs w:val="30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pacing w:val="-4"/>
                <w:sz w:val="30"/>
                <w:szCs w:val="30"/>
                <w:cs/>
              </w:rPr>
              <w:t>กวอ</w:t>
            </w:r>
            <w:proofErr w:type="spellEnd"/>
            <w:r>
              <w:rPr>
                <w:rFonts w:ascii="TH SarabunPSK" w:hAnsi="TH SarabunPSK" w:cs="TH SarabunPSK" w:hint="cs"/>
                <w:spacing w:val="-4"/>
                <w:sz w:val="30"/>
                <w:szCs w:val="30"/>
                <w:cs/>
              </w:rPr>
              <w:t>.</w:t>
            </w:r>
          </w:p>
        </w:tc>
      </w:tr>
      <w:tr w:rsidR="00B62493" w:rsidRPr="009D36BF" w:rsidTr="00296C99">
        <w:tc>
          <w:tcPr>
            <w:tcW w:w="5042" w:type="dxa"/>
          </w:tcPr>
          <w:p w:rsidR="00B62493" w:rsidRPr="009D36BF" w:rsidRDefault="00F12BE6" w:rsidP="00B62493">
            <w:pPr>
              <w:rPr>
                <w:rFonts w:ascii="TH SarabunPSK" w:hAnsi="TH SarabunPSK" w:cs="TH SarabunPSK"/>
                <w:spacing w:val="-4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pacing w:val="-4"/>
                <w:sz w:val="30"/>
                <w:szCs w:val="30"/>
              </w:rPr>
              <w:t>3.1</w:t>
            </w:r>
            <w:r w:rsidR="00B62493" w:rsidRPr="009D36BF">
              <w:rPr>
                <w:rFonts w:ascii="TH SarabunPSK" w:hAnsi="TH SarabunPSK" w:cs="TH SarabunPSK"/>
                <w:spacing w:val="-4"/>
                <w:sz w:val="30"/>
                <w:szCs w:val="30"/>
                <w:cs/>
              </w:rPr>
              <w:t xml:space="preserve"> กฎหมาย กฎระเบียบ ข้อบังคับที่ได้รับการพัฒนา</w:t>
            </w:r>
          </w:p>
        </w:tc>
        <w:tc>
          <w:tcPr>
            <w:tcW w:w="8142" w:type="dxa"/>
          </w:tcPr>
          <w:p w:rsidR="00B62493" w:rsidRPr="00E41360" w:rsidRDefault="00E13292" w:rsidP="00B62493">
            <w:pPr>
              <w:rPr>
                <w:rFonts w:ascii="TH SarabunPSK" w:hAnsi="TH SarabunPSK" w:cs="TH SarabunPSK"/>
                <w:spacing w:val="-4"/>
                <w:sz w:val="30"/>
                <w:szCs w:val="30"/>
              </w:rPr>
            </w:pPr>
            <w:r w:rsidRPr="00E41360">
              <w:rPr>
                <w:rFonts w:ascii="TH SarabunPSK" w:hAnsi="TH SarabunPSK" w:cs="TH SarabunPSK" w:hint="cs"/>
                <w:spacing w:val="-4"/>
                <w:sz w:val="30"/>
                <w:szCs w:val="30"/>
                <w:cs/>
              </w:rPr>
              <w:t>- กิจกรรม</w:t>
            </w:r>
            <w:r w:rsidR="00E41360">
              <w:rPr>
                <w:rFonts w:ascii="TH SarabunPSK" w:hAnsi="TH SarabunPSK" w:cs="TH SarabunPSK" w:hint="cs"/>
                <w:spacing w:val="-4"/>
                <w:sz w:val="30"/>
                <w:szCs w:val="30"/>
                <w:cs/>
              </w:rPr>
              <w:t>การปรับปรุง/แก้ไขกฎหมาย</w:t>
            </w:r>
          </w:p>
          <w:p w:rsidR="00E13292" w:rsidRPr="00E13292" w:rsidRDefault="00E13292" w:rsidP="00B62493">
            <w:pPr>
              <w:rPr>
                <w:rFonts w:ascii="TH SarabunPSK" w:hAnsi="TH SarabunPSK" w:cs="TH SarabunPSK"/>
                <w:color w:val="FF0000"/>
                <w:spacing w:val="-4"/>
                <w:sz w:val="30"/>
                <w:szCs w:val="30"/>
                <w:cs/>
              </w:rPr>
            </w:pPr>
          </w:p>
        </w:tc>
        <w:tc>
          <w:tcPr>
            <w:tcW w:w="2126" w:type="dxa"/>
          </w:tcPr>
          <w:p w:rsidR="00B62493" w:rsidRPr="009D36BF" w:rsidRDefault="00E13292" w:rsidP="00E41360">
            <w:pPr>
              <w:jc w:val="center"/>
              <w:rPr>
                <w:rFonts w:ascii="TH SarabunPSK" w:hAnsi="TH SarabunPSK" w:cs="TH SarabunPSK"/>
                <w:spacing w:val="-4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pacing w:val="-4"/>
                <w:sz w:val="30"/>
                <w:szCs w:val="30"/>
                <w:cs/>
              </w:rPr>
              <w:t>กม.</w:t>
            </w:r>
            <w:r w:rsidR="00E41360">
              <w:rPr>
                <w:rFonts w:ascii="TH SarabunPSK" w:hAnsi="TH SarabunPSK" w:cs="TH SarabunPSK" w:hint="cs"/>
                <w:spacing w:val="-4"/>
                <w:sz w:val="30"/>
                <w:szCs w:val="30"/>
                <w:cs/>
              </w:rPr>
              <w:t xml:space="preserve"> </w:t>
            </w:r>
          </w:p>
        </w:tc>
      </w:tr>
      <w:tr w:rsidR="00B62493" w:rsidRPr="009D36BF" w:rsidTr="00296C99">
        <w:tc>
          <w:tcPr>
            <w:tcW w:w="5042" w:type="dxa"/>
          </w:tcPr>
          <w:p w:rsidR="00B62493" w:rsidRPr="009D36BF" w:rsidRDefault="00F12BE6" w:rsidP="00B62493">
            <w:pPr>
              <w:rPr>
                <w:rFonts w:ascii="TH SarabunPSK" w:hAnsi="TH SarabunPSK" w:cs="TH SarabunPSK"/>
                <w:spacing w:val="-4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pacing w:val="-4"/>
                <w:sz w:val="30"/>
                <w:szCs w:val="30"/>
              </w:rPr>
              <w:t>3.2</w:t>
            </w:r>
            <w:r w:rsidR="00B62493" w:rsidRPr="009D36BF">
              <w:rPr>
                <w:rFonts w:ascii="TH SarabunPSK" w:hAnsi="TH SarabunPSK" w:cs="TH SarabunPSK"/>
                <w:spacing w:val="-4"/>
                <w:sz w:val="30"/>
                <w:szCs w:val="30"/>
                <w:cs/>
              </w:rPr>
              <w:t xml:space="preserve"> ระบบการอนุญาตและการกำกับดูแลที่ได้รับการพัฒนาเพื่อสนับสนุนการปฏิบัติงานและการให้บริการภาครัฐ</w:t>
            </w:r>
          </w:p>
        </w:tc>
        <w:tc>
          <w:tcPr>
            <w:tcW w:w="8142" w:type="dxa"/>
          </w:tcPr>
          <w:p w:rsidR="00B62493" w:rsidRPr="009D36BF" w:rsidRDefault="00B62493" w:rsidP="00B62493">
            <w:pPr>
              <w:rPr>
                <w:rFonts w:ascii="TH SarabunPSK" w:hAnsi="TH SarabunPSK" w:cs="TH SarabunPSK"/>
                <w:spacing w:val="-4"/>
                <w:sz w:val="30"/>
                <w:szCs w:val="30"/>
                <w:cs/>
              </w:rPr>
            </w:pPr>
            <w:r w:rsidRPr="009D36BF">
              <w:rPr>
                <w:rFonts w:ascii="TH SarabunPSK" w:hAnsi="TH SarabunPSK" w:cs="TH SarabunPSK"/>
                <w:spacing w:val="-4"/>
                <w:sz w:val="30"/>
                <w:szCs w:val="30"/>
                <w:cs/>
              </w:rPr>
              <w:t>- โครงการปรับปรุงและพัฒนาทำเนียบสารเคมีและวัตถุอันตรายแห่งชาติ (4.6)</w:t>
            </w:r>
          </w:p>
          <w:p w:rsidR="00B62493" w:rsidRPr="009D36BF" w:rsidRDefault="00E13292" w:rsidP="00B62493">
            <w:pPr>
              <w:rPr>
                <w:rFonts w:ascii="TH SarabunPSK" w:hAnsi="TH SarabunPSK" w:cs="TH SarabunPSK"/>
                <w:spacing w:val="-4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pacing w:val="-4"/>
                <w:sz w:val="30"/>
                <w:szCs w:val="30"/>
                <w:cs/>
              </w:rPr>
              <w:t xml:space="preserve">- </w:t>
            </w:r>
            <w:r w:rsidR="00B62493" w:rsidRPr="009D36BF">
              <w:rPr>
                <w:rFonts w:ascii="TH SarabunPSK" w:hAnsi="TH SarabunPSK" w:cs="TH SarabunPSK"/>
                <w:spacing w:val="-4"/>
                <w:sz w:val="30"/>
                <w:szCs w:val="30"/>
                <w:cs/>
              </w:rPr>
              <w:t>โครงการพัฒนาระบบเชื่อมโยงเอกสารราชการกับฐานข้อมูลประชาชน และบริการภาครัฐ (10.17)</w:t>
            </w:r>
          </w:p>
          <w:p w:rsidR="00B62493" w:rsidRPr="009D36BF" w:rsidRDefault="00E13292" w:rsidP="00B62493">
            <w:pPr>
              <w:rPr>
                <w:rFonts w:ascii="TH SarabunPSK" w:hAnsi="TH SarabunPSK" w:cs="TH SarabunPSK"/>
                <w:spacing w:val="-4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pacing w:val="-4"/>
                <w:sz w:val="30"/>
                <w:szCs w:val="30"/>
                <w:cs/>
              </w:rPr>
              <w:t xml:space="preserve">- </w:t>
            </w:r>
            <w:r w:rsidR="00B62493" w:rsidRPr="009D36BF">
              <w:rPr>
                <w:rFonts w:ascii="TH SarabunPSK" w:hAnsi="TH SarabunPSK" w:cs="TH SarabunPSK"/>
                <w:spacing w:val="-4"/>
                <w:sz w:val="30"/>
                <w:szCs w:val="30"/>
                <w:cs/>
              </w:rPr>
              <w:t>โครงการพัฒนาระบบ</w:t>
            </w:r>
            <w:proofErr w:type="spellStart"/>
            <w:r w:rsidR="00B62493" w:rsidRPr="009D36BF">
              <w:rPr>
                <w:rFonts w:ascii="TH SarabunPSK" w:hAnsi="TH SarabunPSK" w:cs="TH SarabunPSK"/>
                <w:spacing w:val="-4"/>
                <w:sz w:val="30"/>
                <w:szCs w:val="30"/>
                <w:cs/>
              </w:rPr>
              <w:t>บูรณา</w:t>
            </w:r>
            <w:proofErr w:type="spellEnd"/>
            <w:r w:rsidR="00B62493" w:rsidRPr="009D36BF">
              <w:rPr>
                <w:rFonts w:ascii="TH SarabunPSK" w:hAnsi="TH SarabunPSK" w:cs="TH SarabunPSK"/>
                <w:spacing w:val="-4"/>
                <w:sz w:val="30"/>
                <w:szCs w:val="30"/>
                <w:cs/>
              </w:rPr>
              <w:t>การข้อมูลเพื่อการบริหารจัดการวัตถุอันตราย (12.0)</w:t>
            </w:r>
          </w:p>
          <w:p w:rsidR="00E13292" w:rsidRDefault="00E13292" w:rsidP="00B62493">
            <w:pPr>
              <w:rPr>
                <w:rFonts w:ascii="TH SarabunPSK" w:hAnsi="TH SarabunPSK" w:cs="TH SarabunPSK"/>
                <w:spacing w:val="-4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pacing w:val="-4"/>
                <w:sz w:val="30"/>
                <w:szCs w:val="30"/>
                <w:cs/>
              </w:rPr>
              <w:t xml:space="preserve">- </w:t>
            </w:r>
            <w:r w:rsidR="00B62493" w:rsidRPr="009D36BF">
              <w:rPr>
                <w:rFonts w:ascii="TH SarabunPSK" w:hAnsi="TH SarabunPSK" w:cs="TH SarabunPSK"/>
                <w:spacing w:val="-4"/>
                <w:sz w:val="30"/>
                <w:szCs w:val="30"/>
                <w:cs/>
              </w:rPr>
              <w:t xml:space="preserve">โครงการพัฒนาระบบการดำเนินการเกี่ยวกับการบริหารจัดการกากอุตสาหกรรมแบบครบวงจร </w:t>
            </w:r>
          </w:p>
          <w:p w:rsidR="00B62493" w:rsidRDefault="00B62493" w:rsidP="00B62493">
            <w:pPr>
              <w:rPr>
                <w:rFonts w:ascii="TH SarabunPSK" w:hAnsi="TH SarabunPSK" w:cs="TH SarabunPSK"/>
                <w:spacing w:val="-4"/>
                <w:sz w:val="30"/>
                <w:szCs w:val="30"/>
              </w:rPr>
            </w:pPr>
            <w:r w:rsidRPr="009D36BF">
              <w:rPr>
                <w:rFonts w:ascii="TH SarabunPSK" w:hAnsi="TH SarabunPSK" w:cs="TH SarabunPSK"/>
                <w:spacing w:val="-4"/>
                <w:sz w:val="30"/>
                <w:szCs w:val="30"/>
                <w:cs/>
              </w:rPr>
              <w:t>(</w:t>
            </w:r>
            <w:r w:rsidRPr="009D36BF">
              <w:rPr>
                <w:rFonts w:ascii="TH SarabunPSK" w:hAnsi="TH SarabunPSK" w:cs="TH SarabunPSK"/>
                <w:spacing w:val="-4"/>
                <w:sz w:val="30"/>
                <w:szCs w:val="30"/>
              </w:rPr>
              <w:t>E-fully manifest</w:t>
            </w:r>
            <w:r w:rsidRPr="009D36BF">
              <w:rPr>
                <w:rFonts w:ascii="TH SarabunPSK" w:hAnsi="TH SarabunPSK" w:cs="TH SarabunPSK"/>
                <w:spacing w:val="-4"/>
                <w:sz w:val="30"/>
                <w:szCs w:val="30"/>
                <w:cs/>
              </w:rPr>
              <w:t>) 1 ระบบ (9.2429)</w:t>
            </w:r>
          </w:p>
          <w:p w:rsidR="00F12BE6" w:rsidRPr="009D36BF" w:rsidRDefault="00F12BE6" w:rsidP="00F12BE6">
            <w:pPr>
              <w:rPr>
                <w:rFonts w:ascii="TH SarabunPSK" w:hAnsi="TH SarabunPSK" w:cs="TH SarabunPSK"/>
                <w:spacing w:val="-4"/>
                <w:sz w:val="30"/>
                <w:szCs w:val="30"/>
                <w:cs/>
              </w:rPr>
            </w:pPr>
            <w:r w:rsidRPr="00F12BE6">
              <w:rPr>
                <w:rFonts w:ascii="TH SarabunPSK" w:hAnsi="TH SarabunPSK" w:cs="TH SarabunPSK"/>
                <w:spacing w:val="-4"/>
                <w:sz w:val="30"/>
                <w:szCs w:val="30"/>
                <w:cs/>
              </w:rPr>
              <w:t xml:space="preserve">- </w:t>
            </w:r>
            <w:r w:rsidRPr="00F12BE6">
              <w:rPr>
                <w:rFonts w:ascii="TH SarabunPSK" w:hAnsi="TH SarabunPSK" w:cs="TH SarabunPSK"/>
                <w:spacing w:val="-4"/>
                <w:sz w:val="29"/>
                <w:szCs w:val="29"/>
                <w:cs/>
              </w:rPr>
              <w:t>โครงการพัฒนาการเชื่อมโยงและวิเคราะห์ข้อมูลสารสนเทศ สารเคมี และวัตถุอันตรายระดับพื้นที่</w:t>
            </w:r>
            <w:r w:rsidRPr="00F12BE6">
              <w:rPr>
                <w:rFonts w:ascii="TH SarabunPSK" w:hAnsi="TH SarabunPSK" w:cs="TH SarabunPSK"/>
                <w:spacing w:val="-4"/>
                <w:sz w:val="29"/>
                <w:szCs w:val="29"/>
              </w:rPr>
              <w:t xml:space="preserve"> </w:t>
            </w:r>
            <w:r w:rsidRPr="00F12BE6">
              <w:rPr>
                <w:rFonts w:ascii="TH SarabunPSK" w:hAnsi="TH SarabunPSK" w:cs="TH SarabunPSK"/>
                <w:spacing w:val="-4"/>
                <w:sz w:val="29"/>
                <w:szCs w:val="29"/>
                <w:cs/>
              </w:rPr>
              <w:t>(</w:t>
            </w:r>
            <w:r w:rsidRPr="00F12BE6">
              <w:rPr>
                <w:rFonts w:ascii="TH SarabunPSK" w:hAnsi="TH SarabunPSK" w:cs="TH SarabunPSK"/>
                <w:spacing w:val="-4"/>
                <w:sz w:val="29"/>
                <w:szCs w:val="29"/>
              </w:rPr>
              <w:t>9.848</w:t>
            </w:r>
            <w:r w:rsidRPr="00F12BE6">
              <w:rPr>
                <w:rFonts w:ascii="TH SarabunPSK" w:hAnsi="TH SarabunPSK" w:cs="TH SarabunPSK"/>
                <w:spacing w:val="-4"/>
                <w:sz w:val="29"/>
                <w:szCs w:val="29"/>
                <w:cs/>
              </w:rPr>
              <w:t>)</w:t>
            </w:r>
            <w:r w:rsidRPr="00F12BE6">
              <w:rPr>
                <w:rFonts w:ascii="TH SarabunPSK" w:hAnsi="TH SarabunPSK" w:cs="TH SarabunPSK" w:hint="cs"/>
                <w:spacing w:val="-4"/>
                <w:sz w:val="30"/>
                <w:szCs w:val="30"/>
                <w:cs/>
              </w:rPr>
              <w:t xml:space="preserve">  </w:t>
            </w:r>
          </w:p>
        </w:tc>
        <w:tc>
          <w:tcPr>
            <w:tcW w:w="2126" w:type="dxa"/>
          </w:tcPr>
          <w:p w:rsidR="00027D40" w:rsidRDefault="00E13292" w:rsidP="00E13292">
            <w:pPr>
              <w:jc w:val="center"/>
              <w:rPr>
                <w:rFonts w:ascii="TH SarabunPSK" w:hAnsi="TH SarabunPSK" w:cs="TH SarabunPSK" w:hint="cs"/>
                <w:spacing w:val="-4"/>
                <w:sz w:val="30"/>
                <w:szCs w:val="30"/>
              </w:rPr>
            </w:pPr>
            <w:proofErr w:type="spellStart"/>
            <w:r>
              <w:rPr>
                <w:rFonts w:ascii="TH SarabunPSK" w:hAnsi="TH SarabunPSK" w:cs="TH SarabunPSK" w:hint="cs"/>
                <w:spacing w:val="-4"/>
                <w:sz w:val="30"/>
                <w:szCs w:val="30"/>
                <w:cs/>
              </w:rPr>
              <w:t>ศส</w:t>
            </w:r>
            <w:proofErr w:type="spellEnd"/>
            <w:r>
              <w:rPr>
                <w:rFonts w:ascii="TH SarabunPSK" w:hAnsi="TH SarabunPSK" w:cs="TH SarabunPSK" w:hint="cs"/>
                <w:spacing w:val="-4"/>
                <w:sz w:val="30"/>
                <w:szCs w:val="30"/>
                <w:cs/>
              </w:rPr>
              <w:t>.</w:t>
            </w:r>
            <w:r w:rsidR="00027D40">
              <w:rPr>
                <w:rFonts w:ascii="TH SarabunPSK" w:hAnsi="TH SarabunPSK" w:cs="TH SarabunPSK" w:hint="cs"/>
                <w:spacing w:val="-4"/>
                <w:sz w:val="30"/>
                <w:szCs w:val="30"/>
                <w:cs/>
              </w:rPr>
              <w:t xml:space="preserve">  </w:t>
            </w:r>
            <w:proofErr w:type="spellStart"/>
            <w:r w:rsidR="00027D40">
              <w:rPr>
                <w:rFonts w:ascii="TH SarabunPSK" w:hAnsi="TH SarabunPSK" w:cs="TH SarabunPSK" w:hint="cs"/>
                <w:spacing w:val="-4"/>
                <w:sz w:val="30"/>
                <w:szCs w:val="30"/>
                <w:cs/>
              </w:rPr>
              <w:t>กวอ</w:t>
            </w:r>
            <w:proofErr w:type="spellEnd"/>
            <w:r w:rsidR="00027D40">
              <w:rPr>
                <w:rFonts w:ascii="TH SarabunPSK" w:hAnsi="TH SarabunPSK" w:cs="TH SarabunPSK" w:hint="cs"/>
                <w:spacing w:val="-4"/>
                <w:sz w:val="30"/>
                <w:szCs w:val="30"/>
                <w:cs/>
              </w:rPr>
              <w:t xml:space="preserve">.  </w:t>
            </w:r>
          </w:p>
          <w:p w:rsidR="00B62493" w:rsidRPr="009D36BF" w:rsidRDefault="00027D40" w:rsidP="00E13292">
            <w:pPr>
              <w:jc w:val="center"/>
              <w:rPr>
                <w:rFonts w:ascii="TH SarabunPSK" w:hAnsi="TH SarabunPSK" w:cs="TH SarabunPSK"/>
                <w:spacing w:val="-4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pacing w:val="-4"/>
                <w:sz w:val="30"/>
                <w:szCs w:val="30"/>
                <w:cs/>
              </w:rPr>
              <w:t xml:space="preserve">และ </w:t>
            </w:r>
            <w:proofErr w:type="spellStart"/>
            <w:r>
              <w:rPr>
                <w:rFonts w:ascii="TH SarabunPSK" w:hAnsi="TH SarabunPSK" w:cs="TH SarabunPSK" w:hint="cs"/>
                <w:spacing w:val="-4"/>
                <w:sz w:val="30"/>
                <w:szCs w:val="30"/>
                <w:cs/>
              </w:rPr>
              <w:t>กกอ</w:t>
            </w:r>
            <w:proofErr w:type="spellEnd"/>
            <w:r>
              <w:rPr>
                <w:rFonts w:ascii="TH SarabunPSK" w:hAnsi="TH SarabunPSK" w:cs="TH SarabunPSK" w:hint="cs"/>
                <w:spacing w:val="-4"/>
                <w:sz w:val="30"/>
                <w:szCs w:val="30"/>
                <w:cs/>
              </w:rPr>
              <w:t>.</w:t>
            </w:r>
          </w:p>
        </w:tc>
      </w:tr>
      <w:tr w:rsidR="00E13292" w:rsidRPr="009D36BF" w:rsidTr="00296C99">
        <w:tc>
          <w:tcPr>
            <w:tcW w:w="5042" w:type="dxa"/>
          </w:tcPr>
          <w:p w:rsidR="00E13292" w:rsidRPr="009D36BF" w:rsidRDefault="00F12BE6" w:rsidP="00B62493">
            <w:pPr>
              <w:rPr>
                <w:rFonts w:ascii="TH SarabunPSK" w:hAnsi="TH SarabunPSK" w:cs="TH SarabunPSK"/>
                <w:spacing w:val="-4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pacing w:val="-4"/>
                <w:sz w:val="30"/>
                <w:szCs w:val="30"/>
              </w:rPr>
              <w:t>3.3</w:t>
            </w:r>
            <w:r w:rsidR="00E13292" w:rsidRPr="009D36BF">
              <w:rPr>
                <w:rFonts w:ascii="TH SarabunPSK" w:hAnsi="TH SarabunPSK" w:cs="TH SarabunPSK"/>
                <w:spacing w:val="-4"/>
                <w:sz w:val="30"/>
                <w:szCs w:val="30"/>
                <w:cs/>
              </w:rPr>
              <w:t xml:space="preserve"> ความพึงพอใจในการเข้าใช้บริการข้อมูลภาครัฐ</w:t>
            </w:r>
          </w:p>
        </w:tc>
        <w:tc>
          <w:tcPr>
            <w:tcW w:w="8142" w:type="dxa"/>
          </w:tcPr>
          <w:p w:rsidR="00E13292" w:rsidRPr="00FF4BC1" w:rsidRDefault="00E13292" w:rsidP="00254FAE">
            <w:pPr>
              <w:rPr>
                <w:rFonts w:ascii="TH SarabunPSK" w:hAnsi="TH SarabunPSK" w:cs="TH SarabunPSK"/>
                <w:spacing w:val="-4"/>
                <w:sz w:val="30"/>
                <w:szCs w:val="30"/>
              </w:rPr>
            </w:pPr>
            <w:r w:rsidRPr="00FF4BC1">
              <w:rPr>
                <w:rFonts w:ascii="TH SarabunPSK" w:hAnsi="TH SarabunPSK" w:cs="TH SarabunPSK" w:hint="cs"/>
                <w:spacing w:val="-4"/>
                <w:sz w:val="30"/>
                <w:szCs w:val="30"/>
                <w:cs/>
              </w:rPr>
              <w:t>- กิจกรรม</w:t>
            </w:r>
            <w:r w:rsidR="00FF4BC1">
              <w:rPr>
                <w:rFonts w:ascii="TH SarabunPSK" w:hAnsi="TH SarabunPSK" w:cs="TH SarabunPSK" w:hint="cs"/>
                <w:spacing w:val="-4"/>
                <w:sz w:val="30"/>
                <w:szCs w:val="30"/>
                <w:cs/>
              </w:rPr>
              <w:t>การให้บริการข้อมูลต่างๆ</w:t>
            </w:r>
          </w:p>
          <w:p w:rsidR="00E13292" w:rsidRPr="00E13292" w:rsidRDefault="00E13292" w:rsidP="00254FAE">
            <w:pPr>
              <w:rPr>
                <w:rFonts w:ascii="TH SarabunPSK" w:hAnsi="TH SarabunPSK" w:cs="TH SarabunPSK"/>
                <w:color w:val="FF0000"/>
                <w:spacing w:val="-4"/>
                <w:sz w:val="30"/>
                <w:szCs w:val="30"/>
                <w:cs/>
              </w:rPr>
            </w:pPr>
          </w:p>
        </w:tc>
        <w:tc>
          <w:tcPr>
            <w:tcW w:w="2126" w:type="dxa"/>
          </w:tcPr>
          <w:p w:rsidR="00E13292" w:rsidRPr="009D36BF" w:rsidRDefault="00027D40" w:rsidP="00E13292">
            <w:pPr>
              <w:jc w:val="center"/>
              <w:rPr>
                <w:rFonts w:ascii="TH SarabunPSK" w:hAnsi="TH SarabunPSK" w:cs="TH SarabunPSK"/>
                <w:spacing w:val="-4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pacing w:val="-4"/>
                <w:sz w:val="30"/>
                <w:szCs w:val="30"/>
                <w:cs/>
              </w:rPr>
              <w:t>ทุกหน่วยงาน</w:t>
            </w:r>
            <w:r w:rsidR="00B95B66">
              <w:rPr>
                <w:rFonts w:ascii="TH SarabunPSK" w:hAnsi="TH SarabunPSK" w:cs="TH SarabunPSK" w:hint="cs"/>
                <w:spacing w:val="-4"/>
                <w:sz w:val="30"/>
                <w:szCs w:val="30"/>
                <w:cs/>
              </w:rPr>
              <w:t xml:space="preserve"> / </w:t>
            </w:r>
            <w:r w:rsidR="00E13292">
              <w:rPr>
                <w:rFonts w:ascii="TH SarabunPSK" w:hAnsi="TH SarabunPSK" w:cs="TH SarabunPSK" w:hint="cs"/>
                <w:spacing w:val="-4"/>
                <w:sz w:val="30"/>
                <w:szCs w:val="30"/>
                <w:cs/>
              </w:rPr>
              <w:t>สล.</w:t>
            </w:r>
          </w:p>
        </w:tc>
      </w:tr>
      <w:tr w:rsidR="00E13292" w:rsidRPr="009D36BF" w:rsidTr="00296C99">
        <w:tc>
          <w:tcPr>
            <w:tcW w:w="5042" w:type="dxa"/>
          </w:tcPr>
          <w:p w:rsidR="00E13292" w:rsidRPr="009D36BF" w:rsidRDefault="00F12BE6" w:rsidP="00B62493">
            <w:pPr>
              <w:rPr>
                <w:rFonts w:ascii="TH SarabunPSK" w:hAnsi="TH SarabunPSK" w:cs="TH SarabunPSK"/>
                <w:spacing w:val="-4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pacing w:val="-4"/>
                <w:sz w:val="30"/>
                <w:szCs w:val="30"/>
              </w:rPr>
              <w:t>4.1</w:t>
            </w:r>
            <w:r w:rsidR="00E13292" w:rsidRPr="009D36BF">
              <w:rPr>
                <w:rFonts w:ascii="TH SarabunPSK" w:hAnsi="TH SarabunPSK" w:cs="TH SarabunPSK"/>
                <w:spacing w:val="-4"/>
                <w:sz w:val="30"/>
                <w:szCs w:val="30"/>
                <w:cs/>
              </w:rPr>
              <w:t xml:space="preserve"> ระดับคุณธรรมและความโปร่งใสของหน่วยงาน</w:t>
            </w:r>
          </w:p>
        </w:tc>
        <w:tc>
          <w:tcPr>
            <w:tcW w:w="8142" w:type="dxa"/>
          </w:tcPr>
          <w:p w:rsidR="00E13292" w:rsidRPr="00FF4BC1" w:rsidRDefault="00E13292" w:rsidP="00254FAE">
            <w:pPr>
              <w:rPr>
                <w:rFonts w:ascii="TH SarabunPSK" w:hAnsi="TH SarabunPSK" w:cs="TH SarabunPSK"/>
                <w:spacing w:val="-4"/>
                <w:sz w:val="30"/>
                <w:szCs w:val="30"/>
              </w:rPr>
            </w:pPr>
            <w:r w:rsidRPr="00FF4BC1">
              <w:rPr>
                <w:rFonts w:ascii="TH SarabunPSK" w:hAnsi="TH SarabunPSK" w:cs="TH SarabunPSK" w:hint="cs"/>
                <w:spacing w:val="-4"/>
                <w:sz w:val="30"/>
                <w:szCs w:val="30"/>
                <w:cs/>
              </w:rPr>
              <w:t>- กิจกรรม</w:t>
            </w:r>
            <w:r w:rsidR="00FF4BC1">
              <w:rPr>
                <w:rFonts w:ascii="TH SarabunPSK" w:hAnsi="TH SarabunPSK" w:cs="TH SarabunPSK" w:hint="cs"/>
                <w:spacing w:val="-4"/>
                <w:sz w:val="30"/>
                <w:szCs w:val="30"/>
                <w:cs/>
              </w:rPr>
              <w:t>การดำเนินการตามหลักเกณฑ์การประเมิน</w:t>
            </w:r>
            <w:r w:rsidR="00FF4BC1" w:rsidRPr="009D36BF">
              <w:rPr>
                <w:rFonts w:ascii="TH SarabunPSK" w:hAnsi="TH SarabunPSK" w:cs="TH SarabunPSK"/>
                <w:spacing w:val="-4"/>
                <w:sz w:val="30"/>
                <w:szCs w:val="30"/>
                <w:cs/>
              </w:rPr>
              <w:t>ระดับคุณธรรมและความโปร่งใสของหน่วยงาน</w:t>
            </w:r>
            <w:r w:rsidR="00FF4BC1">
              <w:rPr>
                <w:rFonts w:ascii="TH SarabunPSK" w:hAnsi="TH SarabunPSK" w:cs="TH SarabunPSK" w:hint="cs"/>
                <w:spacing w:val="-4"/>
                <w:sz w:val="30"/>
                <w:szCs w:val="30"/>
                <w:cs/>
              </w:rPr>
              <w:t xml:space="preserve"> </w:t>
            </w:r>
            <w:r w:rsidR="00FF4BC1">
              <w:rPr>
                <w:rFonts w:ascii="TH SarabunPSK" w:hAnsi="TH SarabunPSK" w:cs="TH SarabunPSK"/>
                <w:spacing w:val="-4"/>
                <w:sz w:val="30"/>
                <w:szCs w:val="30"/>
              </w:rPr>
              <w:t>(ITA)</w:t>
            </w:r>
          </w:p>
          <w:p w:rsidR="00E13292" w:rsidRPr="00FF4BC1" w:rsidRDefault="00E13292" w:rsidP="00254FAE">
            <w:pPr>
              <w:rPr>
                <w:rFonts w:ascii="TH SarabunPSK" w:hAnsi="TH SarabunPSK" w:cs="TH SarabunPSK"/>
                <w:spacing w:val="-4"/>
                <w:sz w:val="30"/>
                <w:szCs w:val="30"/>
                <w:cs/>
              </w:rPr>
            </w:pPr>
          </w:p>
        </w:tc>
        <w:tc>
          <w:tcPr>
            <w:tcW w:w="2126" w:type="dxa"/>
          </w:tcPr>
          <w:p w:rsidR="00E13292" w:rsidRPr="009D36BF" w:rsidRDefault="00B95B66" w:rsidP="00E13292">
            <w:pPr>
              <w:jc w:val="center"/>
              <w:rPr>
                <w:rFonts w:ascii="TH SarabunPSK" w:hAnsi="TH SarabunPSK" w:cs="TH SarabunPSK"/>
                <w:spacing w:val="-4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pacing w:val="-4"/>
                <w:sz w:val="30"/>
                <w:szCs w:val="30"/>
                <w:cs/>
              </w:rPr>
              <w:t xml:space="preserve">ทุกหน่วยงาน / </w:t>
            </w:r>
            <w:bookmarkStart w:id="0" w:name="_GoBack"/>
            <w:bookmarkEnd w:id="0"/>
            <w:proofErr w:type="spellStart"/>
            <w:r w:rsidR="00E13292">
              <w:rPr>
                <w:rFonts w:ascii="TH SarabunPSK" w:hAnsi="TH SarabunPSK" w:cs="TH SarabunPSK" w:hint="cs"/>
                <w:spacing w:val="-4"/>
                <w:sz w:val="30"/>
                <w:szCs w:val="30"/>
                <w:cs/>
              </w:rPr>
              <w:t>ศบพ</w:t>
            </w:r>
            <w:proofErr w:type="spellEnd"/>
            <w:r w:rsidR="00E13292">
              <w:rPr>
                <w:rFonts w:ascii="TH SarabunPSK" w:hAnsi="TH SarabunPSK" w:cs="TH SarabunPSK" w:hint="cs"/>
                <w:spacing w:val="-4"/>
                <w:sz w:val="30"/>
                <w:szCs w:val="30"/>
                <w:cs/>
              </w:rPr>
              <w:t>.</w:t>
            </w:r>
          </w:p>
        </w:tc>
      </w:tr>
      <w:tr w:rsidR="00E13292" w:rsidRPr="009D36BF" w:rsidTr="00296C99">
        <w:tc>
          <w:tcPr>
            <w:tcW w:w="5042" w:type="dxa"/>
          </w:tcPr>
          <w:p w:rsidR="00E13292" w:rsidRPr="009D36BF" w:rsidRDefault="00F12BE6" w:rsidP="00B62493">
            <w:pPr>
              <w:rPr>
                <w:rFonts w:ascii="TH SarabunPSK" w:hAnsi="TH SarabunPSK" w:cs="TH SarabunPSK"/>
                <w:spacing w:val="-4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pacing w:val="-4"/>
                <w:sz w:val="30"/>
                <w:szCs w:val="30"/>
              </w:rPr>
              <w:t>4.2</w:t>
            </w:r>
            <w:r w:rsidR="00E13292" w:rsidRPr="009D36BF">
              <w:rPr>
                <w:rFonts w:ascii="TH SarabunPSK" w:hAnsi="TH SarabunPSK" w:cs="TH SarabunPSK"/>
                <w:spacing w:val="-4"/>
                <w:sz w:val="30"/>
                <w:szCs w:val="30"/>
                <w:cs/>
              </w:rPr>
              <w:t xml:space="preserve"> บุคลากรที่ได้รับการพัฒนาตามหลักเกณฑ์เพิ่มขึ้น</w:t>
            </w:r>
          </w:p>
        </w:tc>
        <w:tc>
          <w:tcPr>
            <w:tcW w:w="8142" w:type="dxa"/>
          </w:tcPr>
          <w:p w:rsidR="00E13292" w:rsidRPr="00FF4BC1" w:rsidRDefault="00E13292" w:rsidP="00254FAE">
            <w:pPr>
              <w:rPr>
                <w:rFonts w:ascii="TH SarabunPSK" w:hAnsi="TH SarabunPSK" w:cs="TH SarabunPSK"/>
                <w:spacing w:val="-4"/>
                <w:sz w:val="30"/>
                <w:szCs w:val="30"/>
                <w:cs/>
              </w:rPr>
            </w:pPr>
            <w:r w:rsidRPr="00FF4BC1">
              <w:rPr>
                <w:rFonts w:ascii="TH SarabunPSK" w:hAnsi="TH SarabunPSK" w:cs="TH SarabunPSK" w:hint="cs"/>
                <w:spacing w:val="-4"/>
                <w:sz w:val="30"/>
                <w:szCs w:val="30"/>
                <w:cs/>
              </w:rPr>
              <w:t>- กิจกรรม</w:t>
            </w:r>
            <w:r w:rsidR="00FF4BC1">
              <w:rPr>
                <w:rFonts w:ascii="TH SarabunPSK" w:hAnsi="TH SarabunPSK" w:cs="TH SarabunPSK" w:hint="cs"/>
                <w:spacing w:val="-4"/>
                <w:sz w:val="30"/>
                <w:szCs w:val="30"/>
                <w:cs/>
              </w:rPr>
              <w:t>การพัฒนาบุคลากร</w:t>
            </w:r>
          </w:p>
          <w:p w:rsidR="00E13292" w:rsidRPr="00E13292" w:rsidRDefault="00E13292" w:rsidP="00254FAE">
            <w:pPr>
              <w:rPr>
                <w:rFonts w:ascii="TH SarabunPSK" w:hAnsi="TH SarabunPSK" w:cs="TH SarabunPSK"/>
                <w:color w:val="FF0000"/>
                <w:spacing w:val="-4"/>
                <w:sz w:val="30"/>
                <w:szCs w:val="30"/>
                <w:cs/>
              </w:rPr>
            </w:pPr>
          </w:p>
        </w:tc>
        <w:tc>
          <w:tcPr>
            <w:tcW w:w="2126" w:type="dxa"/>
          </w:tcPr>
          <w:p w:rsidR="00E13292" w:rsidRPr="009D36BF" w:rsidRDefault="00E13292" w:rsidP="00E13292">
            <w:pPr>
              <w:jc w:val="center"/>
              <w:rPr>
                <w:rFonts w:ascii="TH SarabunPSK" w:hAnsi="TH SarabunPSK" w:cs="TH SarabunPSK"/>
                <w:spacing w:val="-4"/>
                <w:sz w:val="30"/>
                <w:szCs w:val="30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pacing w:val="-4"/>
                <w:sz w:val="30"/>
                <w:szCs w:val="30"/>
                <w:cs/>
              </w:rPr>
              <w:t>ศบพ</w:t>
            </w:r>
            <w:proofErr w:type="spellEnd"/>
            <w:r>
              <w:rPr>
                <w:rFonts w:ascii="TH SarabunPSK" w:hAnsi="TH SarabunPSK" w:cs="TH SarabunPSK" w:hint="cs"/>
                <w:spacing w:val="-4"/>
                <w:sz w:val="30"/>
                <w:szCs w:val="30"/>
                <w:cs/>
              </w:rPr>
              <w:t>.</w:t>
            </w:r>
          </w:p>
        </w:tc>
      </w:tr>
      <w:tr w:rsidR="00E13292" w:rsidRPr="009D36BF" w:rsidTr="00296C99">
        <w:tc>
          <w:tcPr>
            <w:tcW w:w="5042" w:type="dxa"/>
          </w:tcPr>
          <w:p w:rsidR="00E13292" w:rsidRPr="009D36BF" w:rsidRDefault="00F12BE6" w:rsidP="00B62493">
            <w:pPr>
              <w:rPr>
                <w:rFonts w:ascii="TH SarabunPSK" w:hAnsi="TH SarabunPSK" w:cs="TH SarabunPSK"/>
                <w:spacing w:val="-4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pacing w:val="-4"/>
                <w:sz w:val="30"/>
                <w:szCs w:val="30"/>
              </w:rPr>
              <w:t>4.3</w:t>
            </w:r>
            <w:r w:rsidR="00E13292" w:rsidRPr="009D36BF">
              <w:rPr>
                <w:rFonts w:ascii="TH SarabunPSK" w:hAnsi="TH SarabunPSK" w:cs="TH SarabunPSK"/>
                <w:spacing w:val="-4"/>
                <w:sz w:val="30"/>
                <w:szCs w:val="30"/>
                <w:cs/>
              </w:rPr>
              <w:t xml:space="preserve"> การดำเนินการตามแผนพัฒนาประสิทธิภาพในการปฏิบัติงาน</w:t>
            </w:r>
          </w:p>
        </w:tc>
        <w:tc>
          <w:tcPr>
            <w:tcW w:w="8142" w:type="dxa"/>
          </w:tcPr>
          <w:p w:rsidR="00E13292" w:rsidRPr="00FF4BC1" w:rsidRDefault="00E13292" w:rsidP="00254FAE">
            <w:pPr>
              <w:rPr>
                <w:rFonts w:ascii="TH SarabunPSK" w:hAnsi="TH SarabunPSK" w:cs="TH SarabunPSK"/>
                <w:spacing w:val="-4"/>
                <w:sz w:val="30"/>
                <w:szCs w:val="30"/>
                <w:cs/>
              </w:rPr>
            </w:pPr>
            <w:r w:rsidRPr="00FF4BC1">
              <w:rPr>
                <w:rFonts w:ascii="TH SarabunPSK" w:hAnsi="TH SarabunPSK" w:cs="TH SarabunPSK" w:hint="cs"/>
                <w:spacing w:val="-4"/>
                <w:sz w:val="30"/>
                <w:szCs w:val="30"/>
                <w:cs/>
              </w:rPr>
              <w:t>- กิจกรรม</w:t>
            </w:r>
            <w:r w:rsidR="00FF4BC1">
              <w:rPr>
                <w:rFonts w:ascii="TH SarabunPSK" w:hAnsi="TH SarabunPSK" w:cs="TH SarabunPSK" w:hint="cs"/>
                <w:spacing w:val="-4"/>
                <w:sz w:val="30"/>
                <w:szCs w:val="30"/>
                <w:cs/>
              </w:rPr>
              <w:t>ปรับปรุง</w:t>
            </w:r>
            <w:r w:rsidR="00FF4BC1" w:rsidRPr="009D36BF">
              <w:rPr>
                <w:rFonts w:ascii="TH SarabunPSK" w:hAnsi="TH SarabunPSK" w:cs="TH SarabunPSK"/>
                <w:spacing w:val="-4"/>
                <w:sz w:val="30"/>
                <w:szCs w:val="30"/>
                <w:cs/>
              </w:rPr>
              <w:t>ประสิทธิภาพในการปฏิบัติงาน</w:t>
            </w:r>
          </w:p>
        </w:tc>
        <w:tc>
          <w:tcPr>
            <w:tcW w:w="2126" w:type="dxa"/>
          </w:tcPr>
          <w:p w:rsidR="00E13292" w:rsidRPr="009D36BF" w:rsidRDefault="00E13292" w:rsidP="00E13292">
            <w:pPr>
              <w:jc w:val="center"/>
              <w:rPr>
                <w:rFonts w:ascii="TH SarabunPSK" w:hAnsi="TH SarabunPSK" w:cs="TH SarabunPSK"/>
                <w:spacing w:val="-4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pacing w:val="-4"/>
                <w:sz w:val="30"/>
                <w:szCs w:val="30"/>
                <w:cs/>
              </w:rPr>
              <w:t>ทุหน่วยงาน</w:t>
            </w:r>
          </w:p>
        </w:tc>
      </w:tr>
      <w:tr w:rsidR="00E13292" w:rsidRPr="009D36BF" w:rsidTr="00296C99">
        <w:tc>
          <w:tcPr>
            <w:tcW w:w="5042" w:type="dxa"/>
          </w:tcPr>
          <w:p w:rsidR="00E13292" w:rsidRPr="009D36BF" w:rsidRDefault="00F12BE6" w:rsidP="00B62493">
            <w:pPr>
              <w:rPr>
                <w:rFonts w:ascii="TH SarabunPSK" w:hAnsi="TH SarabunPSK" w:cs="TH SarabunPSK"/>
                <w:spacing w:val="-4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pacing w:val="-4"/>
                <w:sz w:val="30"/>
                <w:szCs w:val="30"/>
              </w:rPr>
              <w:t>4.4</w:t>
            </w:r>
            <w:r w:rsidR="00E13292" w:rsidRPr="009D36BF">
              <w:rPr>
                <w:rFonts w:ascii="TH SarabunPSK" w:hAnsi="TH SarabunPSK" w:cs="TH SarabunPSK"/>
                <w:spacing w:val="-4"/>
                <w:sz w:val="30"/>
                <w:szCs w:val="30"/>
                <w:cs/>
              </w:rPr>
              <w:t xml:space="preserve"> ประชาชนมีความพึงพอใจในคุณภาพการให้บริการและข้อมูลภาครัฐ</w:t>
            </w:r>
          </w:p>
        </w:tc>
        <w:tc>
          <w:tcPr>
            <w:tcW w:w="8142" w:type="dxa"/>
          </w:tcPr>
          <w:p w:rsidR="00FF4BC1" w:rsidRPr="00FF4BC1" w:rsidRDefault="00FF4BC1" w:rsidP="00FF4BC1">
            <w:pPr>
              <w:rPr>
                <w:rFonts w:ascii="TH SarabunPSK" w:hAnsi="TH SarabunPSK" w:cs="TH SarabunPSK"/>
                <w:spacing w:val="-4"/>
                <w:sz w:val="30"/>
                <w:szCs w:val="30"/>
              </w:rPr>
            </w:pPr>
            <w:r w:rsidRPr="00FF4BC1">
              <w:rPr>
                <w:rFonts w:ascii="TH SarabunPSK" w:hAnsi="TH SarabunPSK" w:cs="TH SarabunPSK" w:hint="cs"/>
                <w:spacing w:val="-4"/>
                <w:sz w:val="30"/>
                <w:szCs w:val="30"/>
                <w:cs/>
              </w:rPr>
              <w:t>- กิจกรรม</w:t>
            </w:r>
            <w:r>
              <w:rPr>
                <w:rFonts w:ascii="TH SarabunPSK" w:hAnsi="TH SarabunPSK" w:cs="TH SarabunPSK" w:hint="cs"/>
                <w:spacing w:val="-4"/>
                <w:sz w:val="30"/>
                <w:szCs w:val="30"/>
                <w:cs/>
              </w:rPr>
              <w:t>การให้บริการข้อมูลต่างๆ และการประเมินความพึงพอใจของผู้รับบริการ</w:t>
            </w:r>
          </w:p>
          <w:p w:rsidR="00E13292" w:rsidRPr="00E13292" w:rsidRDefault="00E13292" w:rsidP="00254FAE">
            <w:pPr>
              <w:rPr>
                <w:rFonts w:ascii="TH SarabunPSK" w:hAnsi="TH SarabunPSK" w:cs="TH SarabunPSK"/>
                <w:color w:val="FF0000"/>
                <w:spacing w:val="-4"/>
                <w:sz w:val="30"/>
                <w:szCs w:val="30"/>
                <w:cs/>
              </w:rPr>
            </w:pPr>
          </w:p>
        </w:tc>
        <w:tc>
          <w:tcPr>
            <w:tcW w:w="2126" w:type="dxa"/>
          </w:tcPr>
          <w:p w:rsidR="00E13292" w:rsidRPr="009D36BF" w:rsidRDefault="00E13292" w:rsidP="00E13292">
            <w:pPr>
              <w:jc w:val="center"/>
              <w:rPr>
                <w:rFonts w:ascii="TH SarabunPSK" w:hAnsi="TH SarabunPSK" w:cs="TH SarabunPSK"/>
                <w:spacing w:val="-4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pacing w:val="-4"/>
                <w:sz w:val="30"/>
                <w:szCs w:val="30"/>
                <w:cs/>
              </w:rPr>
              <w:t>ทุกหน่วยงาน</w:t>
            </w:r>
          </w:p>
        </w:tc>
      </w:tr>
    </w:tbl>
    <w:p w:rsidR="002C2C6E" w:rsidRPr="00F12BE6" w:rsidRDefault="002C2C6E" w:rsidP="00F12BE6">
      <w:pPr>
        <w:rPr>
          <w:spacing w:val="-4"/>
          <w:sz w:val="16"/>
          <w:szCs w:val="16"/>
        </w:rPr>
      </w:pPr>
    </w:p>
    <w:sectPr w:rsidR="002C2C6E" w:rsidRPr="00F12BE6" w:rsidSect="00F12BE6">
      <w:headerReference w:type="default" r:id="rId7"/>
      <w:pgSz w:w="16838" w:h="11906" w:orient="landscape"/>
      <w:pgMar w:top="1361" w:right="907" w:bottom="907" w:left="1247" w:header="709" w:footer="709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703D" w:rsidRDefault="005F703D" w:rsidP="00EC02EC">
      <w:pPr>
        <w:spacing w:after="0" w:line="240" w:lineRule="auto"/>
      </w:pPr>
      <w:r>
        <w:separator/>
      </w:r>
    </w:p>
  </w:endnote>
  <w:endnote w:type="continuationSeparator" w:id="0">
    <w:p w:rsidR="005F703D" w:rsidRDefault="005F703D" w:rsidP="00EC02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703D" w:rsidRDefault="005F703D" w:rsidP="00EC02EC">
      <w:pPr>
        <w:spacing w:after="0" w:line="240" w:lineRule="auto"/>
      </w:pPr>
      <w:r>
        <w:separator/>
      </w:r>
    </w:p>
  </w:footnote>
  <w:footnote w:type="continuationSeparator" w:id="0">
    <w:p w:rsidR="005F703D" w:rsidRDefault="005F703D" w:rsidP="00EC02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493" w:rsidRPr="00B554D1" w:rsidRDefault="00B62493">
    <w:pPr>
      <w:pStyle w:val="a4"/>
      <w:rPr>
        <w:rFonts w:cs="TH SarabunPSK"/>
        <w:b/>
        <w:szCs w:val="32"/>
      </w:rPr>
    </w:pPr>
    <w:r w:rsidRPr="00B554D1">
      <w:rPr>
        <w:rFonts w:cs="TH SarabunPSK" w:hint="cs"/>
        <w:b/>
        <w:szCs w:val="32"/>
        <w:cs/>
      </w:rPr>
      <w:t>คำอธิบายเพิ่มเติม</w:t>
    </w:r>
    <w:r w:rsidR="00F12BE6" w:rsidRPr="00B554D1">
      <w:rPr>
        <w:rFonts w:cs="TH SarabunPSK" w:hint="cs"/>
        <w:b/>
        <w:szCs w:val="32"/>
        <w:cs/>
      </w:rPr>
      <w:t>เกี่ยวกับกิจกรรม/โครงการที่ส่งผลต่อเป้าหมายตัวชี้วัด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6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C6E"/>
    <w:rsid w:val="00027D40"/>
    <w:rsid w:val="00130508"/>
    <w:rsid w:val="001B2C10"/>
    <w:rsid w:val="00296C99"/>
    <w:rsid w:val="002C2C6E"/>
    <w:rsid w:val="003925CE"/>
    <w:rsid w:val="004E2BF4"/>
    <w:rsid w:val="005F703D"/>
    <w:rsid w:val="007367F8"/>
    <w:rsid w:val="007C6F41"/>
    <w:rsid w:val="00900695"/>
    <w:rsid w:val="009361FB"/>
    <w:rsid w:val="009A6B9B"/>
    <w:rsid w:val="009D36BF"/>
    <w:rsid w:val="00A014C9"/>
    <w:rsid w:val="00A91799"/>
    <w:rsid w:val="00A95E21"/>
    <w:rsid w:val="00B554D1"/>
    <w:rsid w:val="00B62493"/>
    <w:rsid w:val="00B95B66"/>
    <w:rsid w:val="00C86632"/>
    <w:rsid w:val="00E13292"/>
    <w:rsid w:val="00E316DD"/>
    <w:rsid w:val="00E41360"/>
    <w:rsid w:val="00E837EC"/>
    <w:rsid w:val="00EC02EC"/>
    <w:rsid w:val="00EC4509"/>
    <w:rsid w:val="00F12BE6"/>
    <w:rsid w:val="00FF4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F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2C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C02EC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a5">
    <w:name w:val="หัวกระดาษ อักขระ"/>
    <w:basedOn w:val="a0"/>
    <w:link w:val="a4"/>
    <w:uiPriority w:val="99"/>
    <w:rsid w:val="00EC02EC"/>
    <w:rPr>
      <w:rFonts w:cs="Angsana New"/>
      <w:szCs w:val="40"/>
    </w:rPr>
  </w:style>
  <w:style w:type="paragraph" w:styleId="a6">
    <w:name w:val="footer"/>
    <w:basedOn w:val="a"/>
    <w:link w:val="a7"/>
    <w:uiPriority w:val="99"/>
    <w:unhideWhenUsed/>
    <w:rsid w:val="00EC02EC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a7">
    <w:name w:val="ท้ายกระดาษ อักขระ"/>
    <w:basedOn w:val="a0"/>
    <w:link w:val="a6"/>
    <w:uiPriority w:val="99"/>
    <w:rsid w:val="00EC02EC"/>
    <w:rPr>
      <w:rFonts w:cs="Angsana New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F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2C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C02EC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a5">
    <w:name w:val="หัวกระดาษ อักขระ"/>
    <w:basedOn w:val="a0"/>
    <w:link w:val="a4"/>
    <w:uiPriority w:val="99"/>
    <w:rsid w:val="00EC02EC"/>
    <w:rPr>
      <w:rFonts w:cs="Angsana New"/>
      <w:szCs w:val="40"/>
    </w:rPr>
  </w:style>
  <w:style w:type="paragraph" w:styleId="a6">
    <w:name w:val="footer"/>
    <w:basedOn w:val="a"/>
    <w:link w:val="a7"/>
    <w:uiPriority w:val="99"/>
    <w:unhideWhenUsed/>
    <w:rsid w:val="00EC02EC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a7">
    <w:name w:val="ท้ายกระดาษ อักขระ"/>
    <w:basedOn w:val="a0"/>
    <w:link w:val="a6"/>
    <w:uiPriority w:val="99"/>
    <w:rsid w:val="00EC02EC"/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568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10</cp:revision>
  <cp:lastPrinted>2019-10-09T02:01:00Z</cp:lastPrinted>
  <dcterms:created xsi:type="dcterms:W3CDTF">2019-10-08T10:03:00Z</dcterms:created>
  <dcterms:modified xsi:type="dcterms:W3CDTF">2019-10-09T04:33:00Z</dcterms:modified>
</cp:coreProperties>
</file>