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A6" w:rsidRPr="000D667A" w:rsidRDefault="002532FB" w:rsidP="00B264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D667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ตารางสรุปรายละเอียดโครงการ ปีงบประมาณ พ.ศ. 256</w:t>
      </w:r>
      <w:r w:rsidR="009A010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2532FB" w:rsidRPr="000D667A" w:rsidRDefault="002532FB" w:rsidP="00B264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="009A010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:rsidR="002532FB" w:rsidRPr="000D667A" w:rsidRDefault="002532FB" w:rsidP="00B264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667A">
        <w:rPr>
          <w:rFonts w:ascii="TH SarabunPSK" w:hAnsi="TH SarabunPSK" w:cs="TH SarabunPSK" w:hint="cs"/>
          <w:b/>
          <w:bCs/>
          <w:sz w:val="32"/>
          <w:szCs w:val="32"/>
          <w:cs/>
        </w:rPr>
        <w:t>งบรายจ่ายอื่น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2736"/>
        <w:gridCol w:w="2415"/>
        <w:gridCol w:w="2911"/>
        <w:gridCol w:w="1926"/>
        <w:gridCol w:w="2520"/>
        <w:gridCol w:w="1739"/>
        <w:gridCol w:w="1673"/>
      </w:tblGrid>
      <w:tr w:rsidR="001E36EA" w:rsidRPr="00164830" w:rsidTr="001E36EA">
        <w:tc>
          <w:tcPr>
            <w:tcW w:w="2736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5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2911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กิจกรรม/รูปแบบการดำเนินงาน</w:t>
            </w:r>
          </w:p>
        </w:tc>
        <w:tc>
          <w:tcPr>
            <w:tcW w:w="1926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520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39" w:type="dxa"/>
          </w:tcPr>
          <w:p w:rsidR="001E36EA" w:rsidRPr="000D667A" w:rsidRDefault="001E36EA" w:rsidP="007E21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673" w:type="dxa"/>
          </w:tcPr>
          <w:p w:rsidR="001E36EA" w:rsidRDefault="001E36EA" w:rsidP="007E2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  <w:p w:rsidR="001E36EA" w:rsidRPr="000D667A" w:rsidRDefault="001E36EA" w:rsidP="007E2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</w:tr>
      <w:tr w:rsidR="001E36EA" w:rsidRPr="00164830" w:rsidTr="001E36EA">
        <w:trPr>
          <w:trHeight w:val="7119"/>
        </w:trPr>
        <w:tc>
          <w:tcPr>
            <w:tcW w:w="2736" w:type="dxa"/>
          </w:tcPr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36EA" w:rsidRPr="00C15055" w:rsidRDefault="001E36EA" w:rsidP="007E21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5" w:type="dxa"/>
          </w:tcPr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5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164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64830">
              <w:rPr>
                <w:rFonts w:ascii="TH SarabunPSK" w:hAnsi="TH SarabunPSK" w:cs="TH SarabunPSK"/>
                <w:sz w:val="32"/>
                <w:szCs w:val="32"/>
              </w:rPr>
              <w:t xml:space="preserve">Output)  </w:t>
            </w: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6EA" w:rsidRPr="00164830" w:rsidRDefault="001E36EA" w:rsidP="000578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5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164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64830">
              <w:rPr>
                <w:rFonts w:ascii="TH SarabunPSK" w:hAnsi="TH SarabunPSK" w:cs="TH SarabunPSK"/>
                <w:sz w:val="32"/>
                <w:szCs w:val="32"/>
              </w:rPr>
              <w:t xml:space="preserve">Outcome) </w:t>
            </w:r>
          </w:p>
        </w:tc>
        <w:tc>
          <w:tcPr>
            <w:tcW w:w="2911" w:type="dxa"/>
          </w:tcPr>
          <w:p w:rsidR="001E36EA" w:rsidRPr="00164830" w:rsidRDefault="001E36EA" w:rsidP="001648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</w:tcPr>
          <w:p w:rsidR="001E36EA" w:rsidRPr="00164830" w:rsidRDefault="001E36EA" w:rsidP="0098750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E36EA" w:rsidRPr="00164830" w:rsidRDefault="001E36EA" w:rsidP="007E2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(ขอให้ระบุเป็นเชิงปริมาณ มีตัวเลขและหน่วยนับที่ชัดเจน)</w:t>
            </w:r>
          </w:p>
        </w:tc>
        <w:tc>
          <w:tcPr>
            <w:tcW w:w="1739" w:type="dxa"/>
          </w:tcPr>
          <w:p w:rsidR="001E36EA" w:rsidRPr="00164830" w:rsidRDefault="001E36EA" w:rsidP="007A3F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D04575" w:rsidRDefault="001E36EA" w:rsidP="00D04575">
            <w:pPr>
              <w:ind w:right="-1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(กรณีเป็นโครงการ</w:t>
            </w:r>
          </w:p>
          <w:p w:rsidR="001E36EA" w:rsidRPr="00164830" w:rsidRDefault="001E36EA" w:rsidP="007A3F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ต่อเนื่อง)</w:t>
            </w:r>
          </w:p>
        </w:tc>
      </w:tr>
    </w:tbl>
    <w:p w:rsidR="002532FB" w:rsidRPr="002532FB" w:rsidRDefault="000C2AAD" w:rsidP="000C2AAD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0C2AA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กรณีโครงการที่มีวงเงินงบประมาณเกิน 30 ล้านบาท ต้องจัดทำประเมินความเสี่ยงโครงการ ทั้งนี้ สามารถดาวน์โหลดแบบฟอร์มได้ที่หน้าเว็บ สบย.กรอ.</w:t>
      </w:r>
    </w:p>
    <w:sectPr w:rsidR="002532FB" w:rsidRPr="002532FB" w:rsidSect="00E42B9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B"/>
    <w:rsid w:val="0005782D"/>
    <w:rsid w:val="000C2AAD"/>
    <w:rsid w:val="000D667A"/>
    <w:rsid w:val="00164830"/>
    <w:rsid w:val="001E36EA"/>
    <w:rsid w:val="0021563E"/>
    <w:rsid w:val="00231914"/>
    <w:rsid w:val="002532FB"/>
    <w:rsid w:val="00273ADE"/>
    <w:rsid w:val="002D57A6"/>
    <w:rsid w:val="003F3B03"/>
    <w:rsid w:val="00485462"/>
    <w:rsid w:val="004D128E"/>
    <w:rsid w:val="004E249B"/>
    <w:rsid w:val="00583625"/>
    <w:rsid w:val="005D4A09"/>
    <w:rsid w:val="006528C7"/>
    <w:rsid w:val="006910D0"/>
    <w:rsid w:val="007A3F28"/>
    <w:rsid w:val="007E21FC"/>
    <w:rsid w:val="00837DB8"/>
    <w:rsid w:val="00855001"/>
    <w:rsid w:val="0088669F"/>
    <w:rsid w:val="008E181C"/>
    <w:rsid w:val="00956259"/>
    <w:rsid w:val="00987501"/>
    <w:rsid w:val="009A0103"/>
    <w:rsid w:val="00AE76F4"/>
    <w:rsid w:val="00B2645C"/>
    <w:rsid w:val="00B40132"/>
    <w:rsid w:val="00B73040"/>
    <w:rsid w:val="00C15055"/>
    <w:rsid w:val="00CF48C9"/>
    <w:rsid w:val="00D04575"/>
    <w:rsid w:val="00D1006E"/>
    <w:rsid w:val="00D1038E"/>
    <w:rsid w:val="00D41D66"/>
    <w:rsid w:val="00D63FD5"/>
    <w:rsid w:val="00DB167B"/>
    <w:rsid w:val="00E42B93"/>
    <w:rsid w:val="00FA0394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517BD-EE4C-4D7A-954B-18D45A39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830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910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10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Sirakarn</dc:creator>
  <cp:lastModifiedBy>DIW</cp:lastModifiedBy>
  <cp:revision>2</cp:revision>
  <cp:lastPrinted>2017-01-20T09:02:00Z</cp:lastPrinted>
  <dcterms:created xsi:type="dcterms:W3CDTF">2017-01-23T02:18:00Z</dcterms:created>
  <dcterms:modified xsi:type="dcterms:W3CDTF">2017-01-23T02:18:00Z</dcterms:modified>
</cp:coreProperties>
</file>