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AA" w:rsidRPr="008C71A3" w:rsidRDefault="005F3071" w:rsidP="000E2B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8.15pt;margin-top:-17.5pt;width:75.35pt;height:32.6pt;z-index:251658240" strokecolor="white [3212]">
            <v:textbox>
              <w:txbxContent>
                <w:p w:rsidR="00DE1F92" w:rsidRPr="00F2774A" w:rsidRDefault="00DE1F92" w:rsidP="00DE1F92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774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ปอ.</w:t>
                  </w:r>
                  <w:r w:rsidRPr="00F2774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F2774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0E2B6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กรมโรงงานอุตสาหกรรม</w:t>
      </w:r>
    </w:p>
    <w:p w:rsidR="007820AA" w:rsidRPr="008C71A3" w:rsidRDefault="007820AA" w:rsidP="000E2B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1A3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0E2B6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8C71A3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การปรับปรุงการควบคุมภายใน</w:t>
      </w:r>
    </w:p>
    <w:p w:rsidR="007820AA" w:rsidRDefault="000E2B6A" w:rsidP="000E2B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 </w:t>
      </w:r>
      <w:r w:rsidR="007820AA" w:rsidRPr="008C71A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กันยายน  </w:t>
      </w:r>
      <w:r w:rsidR="007820AA" w:rsidRPr="008C71A3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2556</w:t>
      </w:r>
      <w:r w:rsidR="007820AA" w:rsidRPr="008C71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E2B6A" w:rsidRPr="000E2B6A" w:rsidRDefault="000E2B6A" w:rsidP="000E2B6A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402"/>
        <w:gridCol w:w="1559"/>
        <w:gridCol w:w="3119"/>
        <w:gridCol w:w="1559"/>
        <w:gridCol w:w="1985"/>
      </w:tblGrid>
      <w:tr w:rsidR="00691AF9" w:rsidRPr="008C71A3" w:rsidTr="00691AF9">
        <w:trPr>
          <w:trHeight w:val="1547"/>
        </w:trPr>
        <w:tc>
          <w:tcPr>
            <w:tcW w:w="4219" w:type="dxa"/>
            <w:tcBorders>
              <w:bottom w:val="single" w:sz="4" w:space="0" w:color="000000"/>
            </w:tcBorders>
          </w:tcPr>
          <w:p w:rsidR="00691AF9" w:rsidRDefault="0076551E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กระบวนการปฏิบัติงาน/โครงการ/กิจกรรม/ด้านของงานที่ประเมินและวัตถุประสงค์</w:t>
            </w:r>
          </w:p>
          <w:p w:rsidR="0076551E" w:rsidRDefault="0076551E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ของการควบคุม</w:t>
            </w:r>
          </w:p>
          <w:p w:rsidR="0076551E" w:rsidRPr="008C71A3" w:rsidRDefault="0076551E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76551E" w:rsidRPr="008C71A3" w:rsidRDefault="0076551E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76551E" w:rsidRPr="008C71A3" w:rsidRDefault="0076551E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1E" w:rsidRPr="008C71A3" w:rsidRDefault="0076551E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1E" w:rsidRPr="008C71A3" w:rsidRDefault="0076551E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6551E" w:rsidRPr="008C71A3" w:rsidRDefault="0076551E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691AF9" w:rsidRDefault="00691AF9" w:rsidP="00691A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1E" w:rsidRPr="008C71A3" w:rsidRDefault="0076551E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6551E" w:rsidRPr="008C71A3" w:rsidRDefault="0076551E" w:rsidP="007655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</w:p>
          <w:p w:rsidR="0076551E" w:rsidRDefault="0076551E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1AF9" w:rsidRPr="008C71A3" w:rsidRDefault="00691AF9" w:rsidP="00691A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1E" w:rsidRPr="008C71A3" w:rsidRDefault="0076551E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6551E" w:rsidRPr="008C71A3" w:rsidRDefault="0076551E" w:rsidP="007655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691AF9" w:rsidRDefault="00691AF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1E" w:rsidRPr="008C71A3" w:rsidRDefault="0076551E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6551E" w:rsidRDefault="0076551E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6551E" w:rsidRDefault="0076551E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1AF9" w:rsidRPr="008C71A3" w:rsidRDefault="00691AF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1E" w:rsidRPr="008C71A3" w:rsidRDefault="0076551E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691AF9" w:rsidRPr="008C71A3" w:rsidTr="00130301">
        <w:tc>
          <w:tcPr>
            <w:tcW w:w="4219" w:type="dxa"/>
            <w:tcBorders>
              <w:bottom w:val="nil"/>
            </w:tcBorders>
          </w:tcPr>
          <w:p w:rsidR="0076551E" w:rsidRPr="00F2774A" w:rsidRDefault="0076551E" w:rsidP="00F2774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F27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สวส.กรอ.</w:t>
            </w:r>
          </w:p>
          <w:p w:rsidR="0076551E" w:rsidRDefault="0076551E" w:rsidP="00F2774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7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F27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="00EB6A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F27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วิเคราะห์งานวินิจฉัยกำหนดชนิดสารมลพิษค่า </w:t>
            </w:r>
            <w:r w:rsidRPr="00F277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BOD </w:t>
            </w:r>
            <w:r w:rsidRPr="00F27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และ/หรือ </w:t>
            </w:r>
            <w:r w:rsidRPr="00F277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COD</w:t>
            </w:r>
            <w:r w:rsidRPr="00F27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ที่ต้องส่งผลการตรวจวัดเข้าสู่ระบบตรวจวัดมลพิษชนิดระยะไกลอย่างต่อเนื่องแบบอัตโนมัติ</w:t>
            </w:r>
          </w:p>
          <w:p w:rsidR="0076551E" w:rsidRDefault="0076551E" w:rsidP="00F2774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1.1 ขั้นตอนการพิจารณาคำขอ</w:t>
            </w:r>
          </w:p>
          <w:p w:rsidR="003D60BD" w:rsidRPr="003D60BD" w:rsidRDefault="003D60BD" w:rsidP="00F277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0B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เพื่อวินิจฉัยกำหนดชนิดสารมลพิษค่า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BOD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และ/หรือ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COD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ที่ต้องส่งผลการตรวจวัดเข้าสู่ระบบตรวจวัดให้แก่ผู้ประกอบการอย่างถูกต้อง</w:t>
            </w:r>
          </w:p>
        </w:tc>
        <w:tc>
          <w:tcPr>
            <w:tcW w:w="3402" w:type="dxa"/>
            <w:tcBorders>
              <w:bottom w:val="nil"/>
            </w:tcBorders>
          </w:tcPr>
          <w:p w:rsidR="0076551E" w:rsidRDefault="0076551E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3D60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3D60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3D60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3D60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0BD" w:rsidRPr="00D51C5D" w:rsidRDefault="003D60BD" w:rsidP="003D60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</w:t>
            </w:r>
            <w:r w:rsidR="00D51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นิจฉัยกำหนดชนิดสารมลพิษค่า </w:t>
            </w:r>
            <w:r w:rsidR="00D51C5D">
              <w:rPr>
                <w:rFonts w:ascii="TH SarabunIT๙" w:hAnsi="TH SarabunIT๙" w:cs="TH SarabunIT๙"/>
                <w:sz w:val="32"/>
                <w:szCs w:val="32"/>
              </w:rPr>
              <w:t>BOD</w:t>
            </w:r>
            <w:r w:rsidR="00D51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และ/หรือ</w:t>
            </w:r>
            <w:r w:rsidR="00D51C5D">
              <w:rPr>
                <w:rFonts w:ascii="TH SarabunIT๙" w:hAnsi="TH SarabunIT๙" w:cs="TH SarabunIT๙"/>
                <w:sz w:val="32"/>
                <w:szCs w:val="32"/>
              </w:rPr>
              <w:t xml:space="preserve"> COD</w:t>
            </w:r>
            <w:r w:rsidR="00D51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ที่ต้องส่งผลการตรวจวัดเข้าสู่ระบบตรวจวัดไม่ถูกต้องเนื่องจากข้อมูลประกอบการพิจารณาไม่ถูกต้อง ไม่เพียงพอและแนวปฏิบัติของเจ้าหน้าที่ไม่ตรงกัน</w:t>
            </w:r>
          </w:p>
        </w:tc>
        <w:tc>
          <w:tcPr>
            <w:tcW w:w="1559" w:type="dxa"/>
            <w:tcBorders>
              <w:bottom w:val="nil"/>
            </w:tcBorders>
          </w:tcPr>
          <w:p w:rsidR="00D51C5D" w:rsidRDefault="00D51C5D" w:rsidP="00765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765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765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765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765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51E" w:rsidRPr="008C71A3" w:rsidRDefault="0076551E" w:rsidP="00765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ก.ย.2555</w:t>
            </w:r>
          </w:p>
        </w:tc>
        <w:tc>
          <w:tcPr>
            <w:tcW w:w="3119" w:type="dxa"/>
            <w:tcBorders>
              <w:bottom w:val="nil"/>
            </w:tcBorders>
          </w:tcPr>
          <w:p w:rsidR="0076551E" w:rsidRDefault="0076551E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1812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1812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1812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1812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C5D" w:rsidRDefault="00181259" w:rsidP="001812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1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เพิ่มจำนวนข้อมูลประกอบการพิจารณาโดยใช้ข้อมูลย้อนหลังไม่น้อยกว่า 1 ปี</w:t>
            </w:r>
          </w:p>
          <w:p w:rsidR="00181259" w:rsidRPr="00181259" w:rsidRDefault="00181259" w:rsidP="001812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ปรับปรุงคู่มือแนวทางการวินิจฉัยให้สอดคล้องตามหลักวิชาการและปฏิบัติได้จริง</w:t>
            </w:r>
          </w:p>
        </w:tc>
        <w:tc>
          <w:tcPr>
            <w:tcW w:w="1559" w:type="dxa"/>
            <w:tcBorders>
              <w:bottom w:val="nil"/>
            </w:tcBorders>
          </w:tcPr>
          <w:p w:rsidR="00181259" w:rsidRDefault="00181259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51E" w:rsidRDefault="0076551E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ก.ย.2557</w:t>
            </w:r>
          </w:p>
          <w:p w:rsidR="0076551E" w:rsidRPr="008C71A3" w:rsidRDefault="0076551E" w:rsidP="00765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สวส.กรอ.</w:t>
            </w:r>
          </w:p>
        </w:tc>
        <w:tc>
          <w:tcPr>
            <w:tcW w:w="1985" w:type="dxa"/>
            <w:tcBorders>
              <w:bottom w:val="nil"/>
            </w:tcBorders>
          </w:tcPr>
          <w:p w:rsidR="0076551E" w:rsidRPr="008C71A3" w:rsidRDefault="0076551E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1AF9" w:rsidRPr="008C71A3" w:rsidTr="0044040B">
        <w:tc>
          <w:tcPr>
            <w:tcW w:w="4219" w:type="dxa"/>
            <w:tcBorders>
              <w:top w:val="nil"/>
              <w:bottom w:val="dotted" w:sz="4" w:space="0" w:color="auto"/>
            </w:tcBorders>
          </w:tcPr>
          <w:p w:rsidR="0076551E" w:rsidRPr="009D2AB1" w:rsidRDefault="0076551E" w:rsidP="009D2AB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bottom w:val="dotted" w:sz="4" w:space="0" w:color="auto"/>
            </w:tcBorders>
          </w:tcPr>
          <w:p w:rsidR="0076551E" w:rsidRPr="008C71A3" w:rsidRDefault="0076551E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76551E" w:rsidRPr="008C71A3" w:rsidRDefault="0076551E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dotted" w:sz="4" w:space="0" w:color="auto"/>
            </w:tcBorders>
          </w:tcPr>
          <w:p w:rsidR="0076551E" w:rsidRPr="008C71A3" w:rsidRDefault="0076551E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76551E" w:rsidRPr="008C71A3" w:rsidRDefault="0076551E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dotted" w:sz="4" w:space="0" w:color="auto"/>
            </w:tcBorders>
          </w:tcPr>
          <w:p w:rsidR="0076551E" w:rsidRPr="008C71A3" w:rsidRDefault="0076551E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1AF9" w:rsidRPr="008C71A3" w:rsidTr="0044040B">
        <w:tc>
          <w:tcPr>
            <w:tcW w:w="4219" w:type="dxa"/>
            <w:tcBorders>
              <w:top w:val="dotted" w:sz="4" w:space="0" w:color="auto"/>
              <w:bottom w:val="nil"/>
            </w:tcBorders>
          </w:tcPr>
          <w:p w:rsidR="00201D7A" w:rsidRPr="00F2774A" w:rsidRDefault="00201D7A" w:rsidP="00201D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27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201D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ศสร.ก</w:t>
            </w:r>
            <w:r w:rsidRPr="00F27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รอ.</w:t>
            </w:r>
          </w:p>
          <w:p w:rsidR="0076551E" w:rsidRPr="002A0116" w:rsidRDefault="002A0116" w:rsidP="00BA4B7F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01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การให้บริการระบบสารสนเทศ </w:t>
            </w:r>
          </w:p>
          <w:p w:rsidR="002A0116" w:rsidRDefault="002A0116" w:rsidP="00BA4B7F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01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(การจ่ายกระแสไฟฟ้าให้เครื่องคอมพิวเตอร์ </w:t>
            </w:r>
            <w:r w:rsidRPr="002A01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Sever)</w:t>
            </w:r>
          </w:p>
          <w:p w:rsidR="000E0B77" w:rsidRPr="00C15571" w:rsidRDefault="002A0116" w:rsidP="00765BAB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D60B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 w:rsidR="00C15571" w:rsidRPr="00C155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C155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0E0B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กรอ. สามารถปฏิบัติงานตามพันธกิจได้อย่างมีประสิทธิภาพ</w:t>
            </w:r>
          </w:p>
        </w:tc>
        <w:tc>
          <w:tcPr>
            <w:tcW w:w="3402" w:type="dxa"/>
            <w:tcBorders>
              <w:top w:val="dotted" w:sz="4" w:space="0" w:color="auto"/>
              <w:bottom w:val="nil"/>
            </w:tcBorders>
          </w:tcPr>
          <w:p w:rsidR="0076551E" w:rsidRDefault="0076551E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AF0" w:rsidRDefault="00EB6AF0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1B43" w:rsidRPr="008C71A3" w:rsidRDefault="00F51B43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76551E" w:rsidRDefault="0076551E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1B43" w:rsidRPr="008C71A3" w:rsidRDefault="00F51B43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nil"/>
            </w:tcBorders>
          </w:tcPr>
          <w:p w:rsidR="0076551E" w:rsidRDefault="0076551E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6D6" w:rsidRPr="00F2028A" w:rsidRDefault="003066D6" w:rsidP="00765B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76551E" w:rsidRDefault="0076551E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6D6" w:rsidRPr="008C71A3" w:rsidRDefault="003066D6" w:rsidP="003066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nil"/>
            </w:tcBorders>
          </w:tcPr>
          <w:p w:rsidR="0076551E" w:rsidRDefault="0076551E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7CB" w:rsidRPr="008C71A3" w:rsidRDefault="00A727CB" w:rsidP="00765B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7B8" w:rsidRPr="008C71A3" w:rsidTr="0044040B">
        <w:tc>
          <w:tcPr>
            <w:tcW w:w="4219" w:type="dxa"/>
            <w:tcBorders>
              <w:top w:val="nil"/>
              <w:bottom w:val="single" w:sz="4" w:space="0" w:color="000000"/>
            </w:tcBorders>
          </w:tcPr>
          <w:p w:rsidR="005307B8" w:rsidRDefault="005307B8" w:rsidP="00201D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:rsidR="005307B8" w:rsidRDefault="005307B8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5307B8" w:rsidRDefault="005307B8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000000"/>
            </w:tcBorders>
          </w:tcPr>
          <w:p w:rsidR="005307B8" w:rsidRDefault="005307B8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5307B8" w:rsidRDefault="005307B8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:rsidR="005307B8" w:rsidRDefault="005307B8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210E9" w:rsidRPr="000E2B6A" w:rsidRDefault="008210E9" w:rsidP="008210E9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402"/>
        <w:gridCol w:w="1559"/>
        <w:gridCol w:w="3119"/>
        <w:gridCol w:w="1559"/>
        <w:gridCol w:w="1985"/>
      </w:tblGrid>
      <w:tr w:rsidR="008210E9" w:rsidRPr="008C71A3" w:rsidTr="00BA4B7F">
        <w:trPr>
          <w:trHeight w:val="1547"/>
        </w:trPr>
        <w:tc>
          <w:tcPr>
            <w:tcW w:w="4219" w:type="dxa"/>
            <w:tcBorders>
              <w:bottom w:val="single" w:sz="4" w:space="0" w:color="000000"/>
            </w:tcBorders>
          </w:tcPr>
          <w:p w:rsidR="008210E9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กระบวนการปฏิบัติงาน/โครงการ/กิจกรรม/ด้านของงานที่ประเมินและวัตถุประสงค์</w:t>
            </w:r>
          </w:p>
          <w:p w:rsidR="008210E9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ของการควบคุม</w:t>
            </w:r>
          </w:p>
          <w:p w:rsidR="008210E9" w:rsidRPr="008C71A3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8210E9" w:rsidRPr="008C71A3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8210E9" w:rsidRPr="008C71A3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10E9" w:rsidRPr="008C71A3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10E9" w:rsidRPr="008C71A3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10E9" w:rsidRPr="008C71A3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8210E9" w:rsidRDefault="008210E9" w:rsidP="00BA4B7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10E9" w:rsidRPr="008C71A3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8210E9" w:rsidRPr="008C71A3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</w:p>
          <w:p w:rsidR="008210E9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10E9" w:rsidRPr="008C71A3" w:rsidRDefault="008210E9" w:rsidP="00BA4B7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10E9" w:rsidRPr="008C71A3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10E9" w:rsidRPr="008C71A3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8210E9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10E9" w:rsidRPr="008C71A3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210E9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8210E9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10E9" w:rsidRPr="008C71A3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10E9" w:rsidRPr="008C71A3" w:rsidRDefault="008210E9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8210E9" w:rsidRPr="008C71A3" w:rsidTr="00BA4B7F">
        <w:tc>
          <w:tcPr>
            <w:tcW w:w="4219" w:type="dxa"/>
            <w:tcBorders>
              <w:bottom w:val="nil"/>
            </w:tcBorders>
          </w:tcPr>
          <w:p w:rsidR="008210E9" w:rsidRPr="00863CBF" w:rsidRDefault="00765BAB" w:rsidP="00765B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863C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63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การใช้งานระบบสารสนเทศ</w:t>
            </w:r>
          </w:p>
          <w:p w:rsidR="00765BAB" w:rsidRPr="00765BAB" w:rsidRDefault="00765BAB" w:rsidP="00765B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0B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 w:rsidRPr="00C155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ใช้ระบบงานรองรับผลผลิตตามแผนยุทธศาสตร์ของ กรอ. ได้อย่างต่อเนื่อง</w:t>
            </w:r>
          </w:p>
        </w:tc>
        <w:tc>
          <w:tcPr>
            <w:tcW w:w="3402" w:type="dxa"/>
            <w:tcBorders>
              <w:bottom w:val="nil"/>
            </w:tcBorders>
          </w:tcPr>
          <w:p w:rsidR="00765BAB" w:rsidRDefault="00765BAB" w:rsidP="00765B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ระบบงานไม่สามารถใช้งานได้อย่าง</w:t>
            </w:r>
          </w:p>
          <w:p w:rsidR="008210E9" w:rsidRPr="00D51C5D" w:rsidRDefault="00765BAB" w:rsidP="00765B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ต่อเนื่อง</w:t>
            </w:r>
          </w:p>
        </w:tc>
        <w:tc>
          <w:tcPr>
            <w:tcW w:w="1559" w:type="dxa"/>
            <w:tcBorders>
              <w:bottom w:val="nil"/>
            </w:tcBorders>
          </w:tcPr>
          <w:p w:rsidR="008210E9" w:rsidRPr="008C71A3" w:rsidRDefault="00765BAB" w:rsidP="00BA4B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ก.ย.2555</w:t>
            </w:r>
          </w:p>
        </w:tc>
        <w:tc>
          <w:tcPr>
            <w:tcW w:w="3119" w:type="dxa"/>
            <w:tcBorders>
              <w:bottom w:val="nil"/>
            </w:tcBorders>
          </w:tcPr>
          <w:p w:rsidR="00765BAB" w:rsidRDefault="00765BAB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0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ปรับปรุงโครงสร้างพื้นฐานห้องเครื่องคอมพิวเตอร์แม่ข่าย โดยติดตั้งพื้นยกสำเร็จรูป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Raised Floor)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พร้อมอุปกรณ์ประกอบภายในห้องเครื่องคอมพิวเตอร์แม่</w:t>
            </w:r>
          </w:p>
          <w:p w:rsidR="00765BAB" w:rsidRDefault="00765BAB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ข่ายและติดตั้งระบบปรับอากาศ</w:t>
            </w:r>
          </w:p>
          <w:p w:rsidR="008210E9" w:rsidRDefault="007432BC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กันความชื้น ชนิดระบายความร้อนด้วยอากาศ แบบส่งลมเย็นจากด้านล่าง</w:t>
            </w:r>
          </w:p>
          <w:p w:rsidR="007432BC" w:rsidRPr="00181259" w:rsidRDefault="007432BC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ติดตั้งระบบสลับจ่ายกระแสไฟฟ้าสำหรับเครื่องคอมพิวเตอร์แม่ข่ายจากแหล่งจ่ายกระแสไฟฟ้า 2 แหล่ง</w:t>
            </w:r>
          </w:p>
        </w:tc>
        <w:tc>
          <w:tcPr>
            <w:tcW w:w="1559" w:type="dxa"/>
            <w:tcBorders>
              <w:bottom w:val="nil"/>
            </w:tcBorders>
          </w:tcPr>
          <w:p w:rsidR="00765BAB" w:rsidRDefault="00765BAB" w:rsidP="00765B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ก.ย.2558</w:t>
            </w:r>
          </w:p>
          <w:p w:rsidR="008210E9" w:rsidRPr="008C71A3" w:rsidRDefault="00765BAB" w:rsidP="00765B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ศสร.กรอ.</w:t>
            </w:r>
          </w:p>
        </w:tc>
        <w:tc>
          <w:tcPr>
            <w:tcW w:w="1985" w:type="dxa"/>
            <w:tcBorders>
              <w:bottom w:val="nil"/>
            </w:tcBorders>
          </w:tcPr>
          <w:p w:rsidR="00765BAB" w:rsidRDefault="00765BAB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เนื่องจากไม่ได้รับการจัดสรรงบประมาณในปี 2556 และปี2557 เพื่อเพิ่ม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UPS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20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</w:p>
          <w:p w:rsidR="00765BAB" w:rsidRDefault="00765BAB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ตัว และปรับปรุง</w:t>
            </w:r>
          </w:p>
          <w:p w:rsidR="008210E9" w:rsidRPr="008C71A3" w:rsidRDefault="007F7BC0" w:rsidP="00C40E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การเชื่อมต่อ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UPS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ให้มีการทำงานแบบ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Redundant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กรอ. จึงปรับปรุงการควบคุม (4) เพื่อลด</w:t>
            </w:r>
            <w:r w:rsidR="000373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ความเสี่ยงของการหยุดทำงานของระบบสารสนเทศ จากเหตุเครื่องคอมพิวเตอร์แม่ข่ายขัดข้อง และเหตุไฟฟ้าขัดข้อง พร้อมทั้งจัดทำคำของบประมาณปี พ.ศ.2558 ในโครงการ</w:t>
            </w:r>
          </w:p>
        </w:tc>
      </w:tr>
      <w:tr w:rsidR="008210E9" w:rsidRPr="008C71A3" w:rsidTr="00BA4B7F">
        <w:tc>
          <w:tcPr>
            <w:tcW w:w="4219" w:type="dxa"/>
            <w:tcBorders>
              <w:top w:val="nil"/>
            </w:tcBorders>
          </w:tcPr>
          <w:p w:rsidR="008210E9" w:rsidRPr="008C71A3" w:rsidRDefault="008210E9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210E9" w:rsidRPr="008C71A3" w:rsidRDefault="008210E9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210E9" w:rsidRPr="008C71A3" w:rsidRDefault="008210E9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210E9" w:rsidRPr="008C71A3" w:rsidRDefault="008210E9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210E9" w:rsidRPr="008C71A3" w:rsidRDefault="008210E9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210E9" w:rsidRPr="008C71A3" w:rsidRDefault="008210E9" w:rsidP="00BA4B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21D05" w:rsidRDefault="00521D05" w:rsidP="00521D0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913FF" w:rsidRDefault="004913FF" w:rsidP="00521D0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2674E" w:rsidRDefault="0002674E" w:rsidP="00521D0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2674E" w:rsidRPr="000E2B6A" w:rsidRDefault="0002674E" w:rsidP="00521D0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402"/>
        <w:gridCol w:w="1559"/>
        <w:gridCol w:w="3119"/>
        <w:gridCol w:w="1559"/>
        <w:gridCol w:w="1985"/>
      </w:tblGrid>
      <w:tr w:rsidR="00521D05" w:rsidRPr="008C71A3" w:rsidTr="000815DD">
        <w:trPr>
          <w:trHeight w:val="1547"/>
        </w:trPr>
        <w:tc>
          <w:tcPr>
            <w:tcW w:w="4219" w:type="dxa"/>
            <w:tcBorders>
              <w:bottom w:val="single" w:sz="4" w:space="0" w:color="000000"/>
            </w:tcBorders>
          </w:tcPr>
          <w:p w:rsidR="00521D05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กระบวนการปฏิบัติงาน/โครงการ/กิจกรรม/ด้านของงานที่ประเมินและวัตถุประสงค์</w:t>
            </w:r>
          </w:p>
          <w:p w:rsidR="00521D05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ของการควบคุม</w:t>
            </w:r>
          </w:p>
          <w:p w:rsidR="00521D05" w:rsidRPr="008C71A3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21D05" w:rsidRPr="008C71A3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521D05" w:rsidRPr="008C71A3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1D05" w:rsidRPr="008C71A3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1D05" w:rsidRPr="008C71A3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21D05" w:rsidRPr="008C71A3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521D05" w:rsidRDefault="00521D05" w:rsidP="000815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1D05" w:rsidRPr="008C71A3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521D05" w:rsidRPr="008C71A3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</w:p>
          <w:p w:rsidR="00521D05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1D05" w:rsidRPr="008C71A3" w:rsidRDefault="00521D05" w:rsidP="000815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1D05" w:rsidRPr="008C71A3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21D05" w:rsidRPr="008C71A3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521D05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1D05" w:rsidRPr="008C71A3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21D05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521D05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1D05" w:rsidRPr="008C71A3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1D05" w:rsidRPr="008C71A3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521D05" w:rsidRPr="008C71A3" w:rsidTr="000815DD">
        <w:tc>
          <w:tcPr>
            <w:tcW w:w="4219" w:type="dxa"/>
            <w:tcBorders>
              <w:bottom w:val="nil"/>
            </w:tcBorders>
          </w:tcPr>
          <w:p w:rsidR="00521D05" w:rsidRPr="003D60BD" w:rsidRDefault="00521D05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521D05" w:rsidRPr="00D51C5D" w:rsidRDefault="00521D05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21D05" w:rsidRPr="008C71A3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21D05" w:rsidRPr="00181259" w:rsidRDefault="00521D05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21D05" w:rsidRPr="008C71A3" w:rsidRDefault="00521D05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C40E27" w:rsidRDefault="00C40E27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พัฒนาระบบสลับจ่ายกระแสไฟฟ้าสำหรับเครื่องคอมพิวเตอร์แม่ข่าย และโครงการปรับปรุงโครงสร้าง</w:t>
            </w:r>
          </w:p>
          <w:p w:rsidR="00521D05" w:rsidRPr="008C71A3" w:rsidRDefault="00FE1A87" w:rsidP="002E4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พื้นฐานห้องเครื่องคอมพิวเตอร์แม่ข่าย ภายใต้โครงการปรับปรุงระบบการเชื่อมโยงข้อมูลกับระบบ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National Single Window (NSW)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เพื่อเตรียมความพร้อมในการเข้าสู่ประชาคมเศรษฐกิจอาเซียน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AEC)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ในปี 2558 ทั้งนี้ เพื่อให้ระบบสารสนเทศมีความมั่นคง ปลอดภัย </w:t>
            </w:r>
          </w:p>
        </w:tc>
      </w:tr>
      <w:tr w:rsidR="00521D05" w:rsidRPr="008C71A3" w:rsidTr="000815DD">
        <w:tc>
          <w:tcPr>
            <w:tcW w:w="4219" w:type="dxa"/>
            <w:tcBorders>
              <w:top w:val="nil"/>
            </w:tcBorders>
          </w:tcPr>
          <w:p w:rsidR="00521D05" w:rsidRPr="008C71A3" w:rsidRDefault="00521D05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21D05" w:rsidRPr="008C71A3" w:rsidRDefault="00521D05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21D05" w:rsidRPr="008C71A3" w:rsidRDefault="00521D05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21D05" w:rsidRPr="008C71A3" w:rsidRDefault="00521D05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21D05" w:rsidRPr="008C71A3" w:rsidRDefault="00521D05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21D05" w:rsidRPr="008C71A3" w:rsidRDefault="00521D05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5322" w:rsidRDefault="00D35322" w:rsidP="00D3532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F1FD4" w:rsidRDefault="007F1FD4" w:rsidP="00D3532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2674E" w:rsidRDefault="0002674E" w:rsidP="00D3532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2674E" w:rsidRDefault="0002674E" w:rsidP="00D3532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2674E" w:rsidRPr="000E2B6A" w:rsidRDefault="0002674E" w:rsidP="00D3532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402"/>
        <w:gridCol w:w="1559"/>
        <w:gridCol w:w="3119"/>
        <w:gridCol w:w="1559"/>
        <w:gridCol w:w="1985"/>
      </w:tblGrid>
      <w:tr w:rsidR="00D35322" w:rsidRPr="008C71A3" w:rsidTr="000815DD">
        <w:trPr>
          <w:trHeight w:val="1547"/>
        </w:trPr>
        <w:tc>
          <w:tcPr>
            <w:tcW w:w="4219" w:type="dxa"/>
            <w:tcBorders>
              <w:bottom w:val="single" w:sz="4" w:space="0" w:color="000000"/>
            </w:tcBorders>
          </w:tcPr>
          <w:p w:rsidR="00D35322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กระบวนการปฏิบัติงาน/โครงการ/กิจกรรม/ด้านของงานที่ประเมินและวัตถุประสงค์</w:t>
            </w:r>
          </w:p>
          <w:p w:rsidR="00D35322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ของการควบคุม</w:t>
            </w: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D35322" w:rsidRDefault="00D35322" w:rsidP="000815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</w:p>
          <w:p w:rsidR="00D35322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D35322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35322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D35322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D35322" w:rsidRPr="008C71A3" w:rsidTr="00D81C2C">
        <w:tc>
          <w:tcPr>
            <w:tcW w:w="4219" w:type="dxa"/>
            <w:tcBorders>
              <w:bottom w:val="nil"/>
            </w:tcBorders>
          </w:tcPr>
          <w:p w:rsidR="00D35322" w:rsidRPr="003D60BD" w:rsidRDefault="00D35322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D35322" w:rsidRPr="00D51C5D" w:rsidRDefault="00D35322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D35322" w:rsidRPr="00181259" w:rsidRDefault="00D35322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2E4077" w:rsidRDefault="002E4077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เป็นไปตามมาตรฐาน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ISO 17001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เพื่อมุ่งไปสู่ระบบการบริหารงานแบบรัฐบาลอิเล็กทรอนิกส์</w:t>
            </w:r>
          </w:p>
          <w:p w:rsidR="00D35322" w:rsidRPr="008C71A3" w:rsidRDefault="00303A5F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(e-Government)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ตามนโยบายของรัฐบาล</w:t>
            </w:r>
          </w:p>
        </w:tc>
      </w:tr>
      <w:tr w:rsidR="00D35322" w:rsidRPr="008C71A3" w:rsidTr="00D81C2C">
        <w:tc>
          <w:tcPr>
            <w:tcW w:w="4219" w:type="dxa"/>
            <w:tcBorders>
              <w:top w:val="nil"/>
              <w:bottom w:val="dotted" w:sz="4" w:space="0" w:color="auto"/>
            </w:tcBorders>
          </w:tcPr>
          <w:p w:rsidR="00D35322" w:rsidRPr="009D2AB1" w:rsidRDefault="00D35322" w:rsidP="000815DD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bottom w:val="dotted" w:sz="4" w:space="0" w:color="auto"/>
            </w:tcBorders>
          </w:tcPr>
          <w:p w:rsidR="00D35322" w:rsidRPr="008C71A3" w:rsidRDefault="00D35322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D35322" w:rsidRPr="008C71A3" w:rsidRDefault="00D35322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dotted" w:sz="4" w:space="0" w:color="auto"/>
            </w:tcBorders>
          </w:tcPr>
          <w:p w:rsidR="00D35322" w:rsidRPr="008C71A3" w:rsidRDefault="00D35322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D35322" w:rsidRPr="008C71A3" w:rsidRDefault="00D35322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dotted" w:sz="4" w:space="0" w:color="auto"/>
            </w:tcBorders>
          </w:tcPr>
          <w:p w:rsidR="00D35322" w:rsidRPr="008C71A3" w:rsidRDefault="00D35322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AB3" w:rsidRPr="008C71A3" w:rsidTr="00734BA7">
        <w:tc>
          <w:tcPr>
            <w:tcW w:w="4219" w:type="dxa"/>
            <w:tcBorders>
              <w:top w:val="nil"/>
              <w:bottom w:val="nil"/>
            </w:tcBorders>
          </w:tcPr>
          <w:p w:rsidR="00475F82" w:rsidRDefault="00475F82" w:rsidP="00475F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27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326B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สวอ.</w:t>
            </w:r>
            <w:r w:rsidRPr="00201D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</w:t>
            </w:r>
            <w:r w:rsidRPr="00F27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รอ.</w:t>
            </w: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การอนุญาตนำเข้า/ส่งออกวัตถุ</w:t>
            </w: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อันตราย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และการขึ้นทะเบียนวัตถุอันตราย</w:t>
            </w:r>
          </w:p>
          <w:p w:rsidR="00AD5AB3" w:rsidRPr="0078161E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61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 w:rsidRPr="007816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161E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 w:rsidRPr="007816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เพื่อให้การอนุญาตนำเข้า/ส่งออกวัตถุอันตรายถูกต้องเป็นไปตาม พ.ร.บ.วัตถุอันตราย พ.ศ.2535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และเพื่อให้การกำหนดชื่อชนิดวัตถุอันตรายถูกต้องเป็นไปตามประกาศกระทรวงอุตสาหกรรม เรื่อง บัญชีรายชื่อวัตถุอันตราย พ.ศ.2556</w:t>
            </w:r>
          </w:p>
          <w:p w:rsidR="00AD5AB3" w:rsidRPr="00DA1C33" w:rsidRDefault="00AD5AB3" w:rsidP="00DA1C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5F82" w:rsidRDefault="00475F82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Pr="00A56960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5F82" w:rsidRDefault="00475F82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Pr="008C71A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475F82" w:rsidRDefault="00475F82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D5AB3" w:rsidRPr="00A20FDC" w:rsidRDefault="00AD5AB3" w:rsidP="002E4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Default="00AD5AB3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5F82" w:rsidRDefault="00475F82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AB3" w:rsidRPr="008C71A3" w:rsidRDefault="00AD5AB3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D5AB3" w:rsidRPr="008C71A3" w:rsidRDefault="00AD5AB3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AB3" w:rsidRPr="008C71A3" w:rsidTr="000815DD">
        <w:tc>
          <w:tcPr>
            <w:tcW w:w="4219" w:type="dxa"/>
            <w:tcBorders>
              <w:top w:val="nil"/>
            </w:tcBorders>
          </w:tcPr>
          <w:p w:rsidR="00AD5AB3" w:rsidRPr="008C71A3" w:rsidRDefault="00AD5AB3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D5AB3" w:rsidRPr="008C71A3" w:rsidRDefault="00AD5AB3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D5AB3" w:rsidRPr="008C71A3" w:rsidRDefault="00AD5AB3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D5AB3" w:rsidRPr="008C71A3" w:rsidRDefault="00AD5AB3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D5AB3" w:rsidRPr="008C71A3" w:rsidRDefault="00AD5AB3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D5AB3" w:rsidRPr="008C71A3" w:rsidRDefault="00AD5AB3" w:rsidP="000815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93449" w:rsidRDefault="00393449" w:rsidP="00D3532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914AC" w:rsidRPr="000E2B6A" w:rsidRDefault="00C914AC" w:rsidP="00D3532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402"/>
        <w:gridCol w:w="1559"/>
        <w:gridCol w:w="3119"/>
        <w:gridCol w:w="1559"/>
        <w:gridCol w:w="1985"/>
      </w:tblGrid>
      <w:tr w:rsidR="00D35322" w:rsidRPr="008C71A3" w:rsidTr="000815DD">
        <w:trPr>
          <w:trHeight w:val="1547"/>
        </w:trPr>
        <w:tc>
          <w:tcPr>
            <w:tcW w:w="4219" w:type="dxa"/>
            <w:tcBorders>
              <w:bottom w:val="single" w:sz="4" w:space="0" w:color="000000"/>
            </w:tcBorders>
          </w:tcPr>
          <w:p w:rsidR="00D35322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กระบวนการปฏิบัติงาน/โครงการ/กิจกรรม/ด้านของงานที่ประเมินและวัตถุประสงค์</w:t>
            </w:r>
          </w:p>
          <w:p w:rsidR="00D35322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ของการควบคุม</w:t>
            </w: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D35322" w:rsidRDefault="00D35322" w:rsidP="000815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</w:p>
          <w:p w:rsidR="00D35322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D35322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35322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D35322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322" w:rsidRPr="008C71A3" w:rsidRDefault="00D35322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E5407D" w:rsidRPr="008C71A3" w:rsidTr="00734BA7">
        <w:trPr>
          <w:trHeight w:val="1547"/>
        </w:trPr>
        <w:tc>
          <w:tcPr>
            <w:tcW w:w="4219" w:type="dxa"/>
            <w:tcBorders>
              <w:bottom w:val="nil"/>
            </w:tcBorders>
          </w:tcPr>
          <w:p w:rsidR="002E4077" w:rsidRPr="00DA1C33" w:rsidRDefault="002E4077" w:rsidP="002E4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1C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E64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  <w:r w:rsidRPr="00DA1C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การตรวจสอบ/การพิจารณา</w:t>
            </w:r>
            <w:r w:rsidRPr="00DA1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5407D" w:rsidRPr="008C71A3" w:rsidRDefault="002E4077" w:rsidP="002E4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1C3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 w:rsidRPr="00DA1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A1C33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 w:rsidRPr="00DA1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ถูกต้องครบถ้วนเป็นมาตรฐานในการพิจารณาให้เป็นไปตามกฎหมายและเพื่อให้เกิดความปลอดภัยต่อชีวิต ทรัพย์สิน และสิ่งแวดล้อม</w:t>
            </w:r>
          </w:p>
        </w:tc>
        <w:tc>
          <w:tcPr>
            <w:tcW w:w="3402" w:type="dxa"/>
            <w:tcBorders>
              <w:bottom w:val="nil"/>
            </w:tcBorders>
          </w:tcPr>
          <w:p w:rsidR="002E4077" w:rsidRDefault="002E4077" w:rsidP="002E4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 ปัจจุบันการออกใบอนุญาตยังต้องปฏิบัติตามประกาศตาม</w:t>
            </w:r>
          </w:p>
          <w:p w:rsidR="002E4077" w:rsidRDefault="002E4077" w:rsidP="002E4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กฎกระทรวง ซึ่งเจ้าหน้าที่จะต้อง</w:t>
            </w:r>
          </w:p>
          <w:p w:rsidR="002E4077" w:rsidRDefault="002E4077" w:rsidP="002E4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ตรวจสอบสถานที่เก็บก่อนการออกใบอนุญาต ภาระงานมีมากทำให้การ</w:t>
            </w:r>
          </w:p>
          <w:p w:rsidR="00E5407D" w:rsidRDefault="002E4077" w:rsidP="007F163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พิจารณาขาดความรอบคอบและอาจเกิดข้อผิดพลาดในการออกใบอนุญาต</w:t>
            </w:r>
          </w:p>
        </w:tc>
        <w:tc>
          <w:tcPr>
            <w:tcW w:w="1559" w:type="dxa"/>
            <w:tcBorders>
              <w:bottom w:val="nil"/>
            </w:tcBorders>
          </w:tcPr>
          <w:p w:rsidR="00E5407D" w:rsidRDefault="002E4077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ก.ย.2556</w:t>
            </w:r>
          </w:p>
        </w:tc>
        <w:tc>
          <w:tcPr>
            <w:tcW w:w="3119" w:type="dxa"/>
            <w:tcBorders>
              <w:bottom w:val="nil"/>
            </w:tcBorders>
          </w:tcPr>
          <w:p w:rsidR="002E4077" w:rsidRDefault="002E4077" w:rsidP="002E4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20FD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แผนระยะเร่งด่วน</w:t>
            </w:r>
          </w:p>
          <w:p w:rsidR="002E4077" w:rsidRDefault="002E4077" w:rsidP="002E4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0FD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พัฒนาระบบอนุญาตให้สามารถรองรับการยื่นคำขอผ่านระบบอินเตอร์เน็ต</w:t>
            </w:r>
          </w:p>
          <w:p w:rsidR="002E4077" w:rsidRDefault="002E4077" w:rsidP="002E4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จัดกิจกรรมแลกเปลี่ยนเรียนรู้ในลักษณะชุมชนนักปฏิบัติ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COP)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ระดับสำนัก</w:t>
            </w:r>
          </w:p>
          <w:p w:rsidR="00E5407D" w:rsidRPr="00333C23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3C2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แผนระยะยาว</w:t>
            </w:r>
          </w:p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ปรับปรุงกฎกระทรวง เรื่อง </w:t>
            </w:r>
          </w:p>
          <w:p w:rsidR="00E5407D" w:rsidRPr="00181259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การอนุญาตให้ผู้ประกอบการหรือบุคคลที่ 3 รับรองสถานที่เก็บวัตถุอันตรายว่าถูกต้องตามหลักเกณฑ์ที่กำหนดให้พิจารณา เป็นการลดภาระงานของเจ้าหน้าที่ออกใบอนุญาตตามที่ผู้ยื่นคำขอ</w:t>
            </w:r>
          </w:p>
        </w:tc>
        <w:tc>
          <w:tcPr>
            <w:tcW w:w="1559" w:type="dxa"/>
            <w:tcBorders>
              <w:bottom w:val="nil"/>
            </w:tcBorders>
          </w:tcPr>
          <w:p w:rsidR="002E4077" w:rsidRDefault="002E4077" w:rsidP="002E4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ก.ย.2557</w:t>
            </w:r>
          </w:p>
          <w:p w:rsidR="002E4077" w:rsidRDefault="002E4077" w:rsidP="002E40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สวอ.กรอ.</w:t>
            </w:r>
          </w:p>
          <w:p w:rsidR="002E4077" w:rsidRDefault="002E4077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4077" w:rsidRDefault="002E4077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4077" w:rsidRDefault="002E4077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4077" w:rsidRDefault="002E4077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4077" w:rsidRDefault="002E4077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Default="00E5407D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ก.ย.2558</w:t>
            </w:r>
          </w:p>
          <w:p w:rsidR="00E5407D" w:rsidRPr="008C71A3" w:rsidRDefault="00E5407D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สวอ.กรอ.</w:t>
            </w:r>
          </w:p>
        </w:tc>
        <w:tc>
          <w:tcPr>
            <w:tcW w:w="1985" w:type="dxa"/>
            <w:tcBorders>
              <w:bottom w:val="nil"/>
            </w:tcBorders>
          </w:tcPr>
          <w:p w:rsidR="00E5407D" w:rsidRDefault="00E5407D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407D" w:rsidRPr="008C71A3" w:rsidTr="00FD2E71">
        <w:trPr>
          <w:trHeight w:val="351"/>
        </w:trPr>
        <w:tc>
          <w:tcPr>
            <w:tcW w:w="4219" w:type="dxa"/>
            <w:tcBorders>
              <w:top w:val="nil"/>
              <w:bottom w:val="nil"/>
            </w:tcBorders>
          </w:tcPr>
          <w:p w:rsidR="00E5407D" w:rsidRPr="008C71A3" w:rsidRDefault="00E5407D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5407D" w:rsidRDefault="00E5407D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407D" w:rsidRDefault="00E5407D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5407D" w:rsidRPr="00333C23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407D" w:rsidRDefault="00E5407D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5407D" w:rsidRDefault="00E5407D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407D" w:rsidRPr="008C71A3" w:rsidTr="00FD2E71">
        <w:trPr>
          <w:trHeight w:val="1547"/>
        </w:trPr>
        <w:tc>
          <w:tcPr>
            <w:tcW w:w="4219" w:type="dxa"/>
            <w:tcBorders>
              <w:top w:val="nil"/>
              <w:bottom w:val="single" w:sz="4" w:space="0" w:color="000000"/>
            </w:tcBorders>
          </w:tcPr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3.2 การอนุญาตนำเข้า/ส่งออกวัตถุ</w:t>
            </w:r>
          </w:p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อันตราย</w:t>
            </w:r>
          </w:p>
          <w:p w:rsidR="00E5407D" w:rsidRPr="0078161E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61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 w:rsidRPr="007816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161E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 w:rsidRPr="007816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เพื่อให้การอนุญาตนำเข้า/ส่งออกวัตถุอันตรายถูกต้องเป็นไปตาม พ.ร.บ.วัตถุอันตราย พ.ศ.2535</w:t>
            </w:r>
          </w:p>
          <w:p w:rsidR="00E5407D" w:rsidRPr="00C15571" w:rsidRDefault="00E5407D" w:rsidP="003D4AE9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Pr="00017E78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Pr="008C71A3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000000"/>
            </w:tcBorders>
          </w:tcPr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Pr="00017E78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Default="00E5407D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07D" w:rsidRPr="008C71A3" w:rsidRDefault="00E5407D" w:rsidP="00C914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:rsidR="00E5407D" w:rsidRDefault="00E5407D" w:rsidP="000815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914AC" w:rsidRDefault="00C914AC" w:rsidP="00C914AC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914AC" w:rsidRPr="000E2B6A" w:rsidRDefault="00C914AC" w:rsidP="00C914AC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402"/>
        <w:gridCol w:w="1559"/>
        <w:gridCol w:w="3119"/>
        <w:gridCol w:w="1559"/>
        <w:gridCol w:w="1985"/>
      </w:tblGrid>
      <w:tr w:rsidR="00C914AC" w:rsidRPr="008C71A3" w:rsidTr="003D4AE9">
        <w:trPr>
          <w:trHeight w:val="1547"/>
        </w:trPr>
        <w:tc>
          <w:tcPr>
            <w:tcW w:w="4219" w:type="dxa"/>
            <w:tcBorders>
              <w:bottom w:val="single" w:sz="4" w:space="0" w:color="000000"/>
            </w:tcBorders>
          </w:tcPr>
          <w:p w:rsidR="00C914AC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กระบวนการปฏิบัติงาน/โครงการ/กิจกรรม/ด้านของงานที่ประเมินและวัตถุประสงค์</w:t>
            </w:r>
          </w:p>
          <w:p w:rsidR="00C914AC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ของการควบคุม</w:t>
            </w:r>
          </w:p>
          <w:p w:rsidR="00C914AC" w:rsidRPr="008C71A3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C914AC" w:rsidRPr="008C71A3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C914AC" w:rsidRPr="008C71A3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14AC" w:rsidRPr="008C71A3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14AC" w:rsidRPr="008C71A3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4AC" w:rsidRPr="008C71A3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C914AC" w:rsidRDefault="00C914AC" w:rsidP="003D4AE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14AC" w:rsidRPr="008C71A3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C914AC" w:rsidRPr="008C71A3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</w:p>
          <w:p w:rsidR="00C914AC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14AC" w:rsidRPr="008C71A3" w:rsidRDefault="00C914AC" w:rsidP="003D4AE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14AC" w:rsidRPr="008C71A3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4AC" w:rsidRPr="008C71A3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C914AC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14AC" w:rsidRPr="008C71A3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914AC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C914AC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14AC" w:rsidRPr="008C71A3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14AC" w:rsidRPr="008C71A3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1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C914AC" w:rsidRPr="008C71A3" w:rsidTr="003D4AE9">
        <w:tc>
          <w:tcPr>
            <w:tcW w:w="4219" w:type="dxa"/>
            <w:tcBorders>
              <w:bottom w:val="nil"/>
            </w:tcBorders>
          </w:tcPr>
          <w:p w:rsidR="00C914AC" w:rsidRPr="00326B5C" w:rsidRDefault="00C914AC" w:rsidP="00C914AC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2600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  <w:r w:rsidRPr="00326B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การรับแจ้งข้อเท็จจริงเกี่ยวกับวัตถุอันตราย (วอ./อก.6) ผ่านระบบสัญญาณคอมพิวเตอร์</w:t>
            </w:r>
          </w:p>
          <w:p w:rsidR="00C914AC" w:rsidRDefault="00C914AC" w:rsidP="00C914AC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D60B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เพื่อให้การรับแจ้งฯ เป็นไปด้วยความถูกต้อง ครบถ้วนสมบูรณ์ตามกฎหมาย</w:t>
            </w:r>
          </w:p>
          <w:p w:rsidR="00C914AC" w:rsidRPr="003D60BD" w:rsidRDefault="00C914AC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C914AC" w:rsidRPr="00D51C5D" w:rsidRDefault="00C914AC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7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การแจ้งไม่ตรงกับข้อเท็จจริง (แจ้งเท็จ)</w:t>
            </w:r>
          </w:p>
        </w:tc>
        <w:tc>
          <w:tcPr>
            <w:tcW w:w="1559" w:type="dxa"/>
            <w:tcBorders>
              <w:bottom w:val="nil"/>
            </w:tcBorders>
          </w:tcPr>
          <w:p w:rsidR="00C914AC" w:rsidRPr="008C71A3" w:rsidRDefault="00C914AC" w:rsidP="003D4A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ก.ย.2556</w:t>
            </w:r>
          </w:p>
        </w:tc>
        <w:tc>
          <w:tcPr>
            <w:tcW w:w="3119" w:type="dxa"/>
            <w:tcBorders>
              <w:bottom w:val="nil"/>
            </w:tcBorders>
          </w:tcPr>
          <w:p w:rsidR="00C914AC" w:rsidRDefault="00C914AC" w:rsidP="00C914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กำหนดให้มีการตรวจการแจ้ง วอ./วอ.6 ผ่านระบบ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Post Audit)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และให้รายงานผลการตรวจสอบให้ผู้บริหารทุก 3 เดือน</w:t>
            </w:r>
          </w:p>
          <w:p w:rsidR="00C914AC" w:rsidRPr="00181259" w:rsidRDefault="00C914AC" w:rsidP="00C914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กรณีตรวจสอบพบการแจ้งเท็จให้ดำเนินคดี</w:t>
            </w:r>
          </w:p>
        </w:tc>
        <w:tc>
          <w:tcPr>
            <w:tcW w:w="1559" w:type="dxa"/>
            <w:tcBorders>
              <w:bottom w:val="nil"/>
            </w:tcBorders>
          </w:tcPr>
          <w:p w:rsidR="00C914AC" w:rsidRDefault="00C914AC" w:rsidP="00C914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ก.ย.2557</w:t>
            </w:r>
          </w:p>
          <w:p w:rsidR="00C914AC" w:rsidRPr="008C71A3" w:rsidRDefault="00C914AC" w:rsidP="00C914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สวอ.กรอ.</w:t>
            </w:r>
          </w:p>
        </w:tc>
        <w:tc>
          <w:tcPr>
            <w:tcW w:w="1985" w:type="dxa"/>
            <w:tcBorders>
              <w:bottom w:val="nil"/>
            </w:tcBorders>
          </w:tcPr>
          <w:p w:rsidR="00C914AC" w:rsidRPr="008C71A3" w:rsidRDefault="00C914AC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14AC" w:rsidRPr="008C71A3" w:rsidTr="003D4AE9">
        <w:tc>
          <w:tcPr>
            <w:tcW w:w="4219" w:type="dxa"/>
            <w:tcBorders>
              <w:top w:val="nil"/>
            </w:tcBorders>
          </w:tcPr>
          <w:p w:rsidR="00C914AC" w:rsidRPr="008C71A3" w:rsidRDefault="00C914AC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914AC" w:rsidRPr="008C71A3" w:rsidRDefault="00C914AC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914AC" w:rsidRPr="008C71A3" w:rsidRDefault="00C914AC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914AC" w:rsidRPr="008C71A3" w:rsidRDefault="00C914AC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914AC" w:rsidRPr="008C71A3" w:rsidRDefault="00C914AC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914AC" w:rsidRPr="008C71A3" w:rsidRDefault="00C914AC" w:rsidP="003D4A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5322" w:rsidRPr="00C914AC" w:rsidRDefault="00D35322" w:rsidP="00D353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322" w:rsidRDefault="00D35322"/>
    <w:p w:rsidR="00BB0EA2" w:rsidRPr="00BB0EA2" w:rsidRDefault="00BB0EA2" w:rsidP="00BB0EA2">
      <w:pPr>
        <w:ind w:left="8640" w:firstLine="720"/>
        <w:rPr>
          <w:rFonts w:ascii="TH SarabunIT๙" w:hAnsi="TH SarabunIT๙" w:cs="TH SarabunIT๙"/>
          <w:sz w:val="32"/>
          <w:szCs w:val="32"/>
        </w:rPr>
      </w:pPr>
      <w:r w:rsidRPr="00BB0EA2">
        <w:rPr>
          <w:rFonts w:ascii="TH SarabunIT๙" w:hAnsi="TH SarabunIT๙" w:cs="TH SarabunIT๙"/>
          <w:sz w:val="32"/>
          <w:szCs w:val="32"/>
          <w:cs/>
        </w:rPr>
        <w:t>ลายมือชื่อ ................................................</w:t>
      </w:r>
    </w:p>
    <w:p w:rsidR="00BB0EA2" w:rsidRPr="00BB0EA2" w:rsidRDefault="00BB0EA2" w:rsidP="00BB0EA2">
      <w:pPr>
        <w:spacing w:before="40" w:after="40"/>
        <w:rPr>
          <w:rFonts w:ascii="TH SarabunIT๙" w:hAnsi="TH SarabunIT๙" w:cs="TH SarabunIT๙"/>
          <w:sz w:val="32"/>
          <w:szCs w:val="32"/>
          <w:cs/>
        </w:rPr>
      </w:pPr>
      <w:r w:rsidRPr="00BB0EA2">
        <w:rPr>
          <w:rFonts w:ascii="TH SarabunIT๙" w:hAnsi="TH SarabunIT๙" w:cs="TH SarabunIT๙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>(นายณัฐพล  ณัฏฐสมบูรณ์)</w:t>
      </w:r>
    </w:p>
    <w:p w:rsidR="00BB0EA2" w:rsidRPr="00BB0EA2" w:rsidRDefault="00BB0EA2" w:rsidP="00BB0EA2">
      <w:pPr>
        <w:spacing w:before="40" w:after="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อ</w:t>
      </w:r>
      <w:r w:rsidRPr="00BB0EA2">
        <w:rPr>
          <w:rFonts w:ascii="TH SarabunIT๙" w:hAnsi="TH SarabunIT๙" w:cs="TH SarabunIT๙"/>
          <w:sz w:val="32"/>
          <w:szCs w:val="32"/>
          <w:cs/>
        </w:rPr>
        <w:t>ธิบดีกรมโรงงานอุตสาหกรรม</w:t>
      </w:r>
    </w:p>
    <w:p w:rsidR="00BB0EA2" w:rsidRPr="00BB0EA2" w:rsidRDefault="00BB0EA2" w:rsidP="00BB0EA2">
      <w:pPr>
        <w:spacing w:before="40" w:after="40"/>
        <w:rPr>
          <w:rFonts w:ascii="TH SarabunIT๙" w:hAnsi="TH SarabunIT๙" w:cs="TH SarabunIT๙"/>
          <w:sz w:val="32"/>
          <w:szCs w:val="32"/>
        </w:rPr>
      </w:pPr>
      <w:r w:rsidRPr="00BB0EA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BB0EA2">
        <w:rPr>
          <w:rFonts w:ascii="TH SarabunIT๙" w:hAnsi="TH SarabunIT๙" w:cs="TH SarabunIT๙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B0EA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B0EA2">
        <w:rPr>
          <w:rFonts w:ascii="TH SarabunIT๙" w:hAnsi="TH SarabunIT๙" w:cs="TH SarabunIT๙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0EA2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BE18CA">
        <w:rPr>
          <w:rFonts w:ascii="TH SarabunIT๙" w:hAnsi="TH SarabunIT๙" w:cs="TH SarabunIT๙"/>
          <w:sz w:val="32"/>
          <w:szCs w:val="32"/>
        </w:rPr>
        <w:t>17</w:t>
      </w:r>
      <w:r w:rsidR="0092622B">
        <w:rPr>
          <w:rFonts w:ascii="TH SarabunIT๙" w:hAnsi="TH SarabunIT๙" w:cs="TH SarabunIT๙"/>
          <w:sz w:val="32"/>
          <w:szCs w:val="32"/>
        </w:rPr>
        <w:t xml:space="preserve"> </w:t>
      </w:r>
      <w:r w:rsidRPr="00BB0EA2">
        <w:rPr>
          <w:rFonts w:ascii="TH SarabunIT๙" w:hAnsi="TH SarabunIT๙" w:cs="TH SarabunIT๙"/>
          <w:sz w:val="32"/>
          <w:szCs w:val="32"/>
        </w:rPr>
        <w:t xml:space="preserve"> </w:t>
      </w:r>
      <w:r w:rsidRPr="00BB0EA2">
        <w:rPr>
          <w:rFonts w:ascii="TH SarabunIT๙" w:hAnsi="TH SarabunIT๙" w:cs="TH SarabunIT๙"/>
          <w:sz w:val="32"/>
          <w:szCs w:val="32"/>
          <w:cs/>
        </w:rPr>
        <w:t>เดือน  ธันวาคม  พ.ศ.</w:t>
      </w:r>
      <w:r w:rsidRPr="00BB0EA2">
        <w:rPr>
          <w:rFonts w:ascii="TH SarabunIT๙" w:hAnsi="TH SarabunIT๙" w:cs="TH SarabunIT๙"/>
          <w:sz w:val="32"/>
          <w:szCs w:val="32"/>
        </w:rPr>
        <w:t xml:space="preserve"> 2556</w:t>
      </w:r>
    </w:p>
    <w:p w:rsidR="00D35322" w:rsidRPr="000E2B6A" w:rsidRDefault="00D35322" w:rsidP="00D3532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35322" w:rsidRPr="00521D05" w:rsidRDefault="00D35322"/>
    <w:sectPr w:rsidR="00D35322" w:rsidRPr="00521D05" w:rsidSect="00DE1F92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93" w:rsidRDefault="000B5C93" w:rsidP="00A015C1">
      <w:pPr>
        <w:spacing w:after="0" w:line="240" w:lineRule="auto"/>
      </w:pPr>
      <w:r>
        <w:separator/>
      </w:r>
    </w:p>
  </w:endnote>
  <w:endnote w:type="continuationSeparator" w:id="1">
    <w:p w:rsidR="000B5C93" w:rsidRDefault="000B5C93" w:rsidP="00A0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193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015C1" w:rsidRPr="00A015C1" w:rsidRDefault="005F3071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A015C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A015C1" w:rsidRPr="00A015C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015C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40B05" w:rsidRPr="00E40B0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A015C1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="00B0798A">
          <w:rPr>
            <w:rFonts w:ascii="TH SarabunIT๙" w:hAnsi="TH SarabunIT๙" w:cs="TH SarabunIT๙"/>
            <w:sz w:val="32"/>
            <w:szCs w:val="32"/>
          </w:rPr>
          <w:t>/</w:t>
        </w:r>
        <w:r w:rsidR="00D90C2D">
          <w:rPr>
            <w:rFonts w:ascii="TH SarabunIT๙" w:hAnsi="TH SarabunIT๙" w:cs="TH SarabunIT๙"/>
            <w:sz w:val="32"/>
            <w:szCs w:val="32"/>
          </w:rPr>
          <w:t>6</w:t>
        </w:r>
      </w:p>
    </w:sdtContent>
  </w:sdt>
  <w:p w:rsidR="00A015C1" w:rsidRDefault="00A015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93" w:rsidRDefault="000B5C93" w:rsidP="00A015C1">
      <w:pPr>
        <w:spacing w:after="0" w:line="240" w:lineRule="auto"/>
      </w:pPr>
      <w:r>
        <w:separator/>
      </w:r>
    </w:p>
  </w:footnote>
  <w:footnote w:type="continuationSeparator" w:id="1">
    <w:p w:rsidR="000B5C93" w:rsidRDefault="000B5C93" w:rsidP="00A01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F0A"/>
    <w:multiLevelType w:val="hybridMultilevel"/>
    <w:tmpl w:val="F846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1606"/>
    <w:multiLevelType w:val="hybridMultilevel"/>
    <w:tmpl w:val="C7AC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E99"/>
    <w:multiLevelType w:val="hybridMultilevel"/>
    <w:tmpl w:val="A41E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1BA4"/>
    <w:multiLevelType w:val="hybridMultilevel"/>
    <w:tmpl w:val="869A4710"/>
    <w:lvl w:ilvl="0" w:tplc="C12C2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CF0"/>
    <w:multiLevelType w:val="hybridMultilevel"/>
    <w:tmpl w:val="BFAC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0DA2"/>
    <w:multiLevelType w:val="hybridMultilevel"/>
    <w:tmpl w:val="2132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B0B66"/>
    <w:multiLevelType w:val="hybridMultilevel"/>
    <w:tmpl w:val="E1807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D6353"/>
    <w:multiLevelType w:val="hybridMultilevel"/>
    <w:tmpl w:val="B664A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A47"/>
    <w:multiLevelType w:val="hybridMultilevel"/>
    <w:tmpl w:val="8F2C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76EB"/>
    <w:multiLevelType w:val="hybridMultilevel"/>
    <w:tmpl w:val="B50E5432"/>
    <w:lvl w:ilvl="0" w:tplc="FB42A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04F3F"/>
    <w:multiLevelType w:val="hybridMultilevel"/>
    <w:tmpl w:val="CD64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611AA"/>
    <w:multiLevelType w:val="hybridMultilevel"/>
    <w:tmpl w:val="830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2359"/>
    <w:multiLevelType w:val="hybridMultilevel"/>
    <w:tmpl w:val="D12A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553CE"/>
    <w:multiLevelType w:val="hybridMultilevel"/>
    <w:tmpl w:val="C330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820AA"/>
    <w:rsid w:val="00017E78"/>
    <w:rsid w:val="0002674E"/>
    <w:rsid w:val="000373EF"/>
    <w:rsid w:val="000B2AA5"/>
    <w:rsid w:val="000B5914"/>
    <w:rsid w:val="000B5C93"/>
    <w:rsid w:val="000C6C2F"/>
    <w:rsid w:val="000E0B77"/>
    <w:rsid w:val="000E2B6A"/>
    <w:rsid w:val="00105331"/>
    <w:rsid w:val="00130301"/>
    <w:rsid w:val="00181259"/>
    <w:rsid w:val="001D263A"/>
    <w:rsid w:val="001E6466"/>
    <w:rsid w:val="001E786B"/>
    <w:rsid w:val="001F41A8"/>
    <w:rsid w:val="00201D7A"/>
    <w:rsid w:val="002600F8"/>
    <w:rsid w:val="002733DA"/>
    <w:rsid w:val="00281BE1"/>
    <w:rsid w:val="002A0116"/>
    <w:rsid w:val="002C11D1"/>
    <w:rsid w:val="002E4077"/>
    <w:rsid w:val="00303A5F"/>
    <w:rsid w:val="003066D6"/>
    <w:rsid w:val="00326B5C"/>
    <w:rsid w:val="00333C23"/>
    <w:rsid w:val="00393449"/>
    <w:rsid w:val="003D60BD"/>
    <w:rsid w:val="0044040B"/>
    <w:rsid w:val="00475F82"/>
    <w:rsid w:val="004913FF"/>
    <w:rsid w:val="00521D05"/>
    <w:rsid w:val="005307B8"/>
    <w:rsid w:val="005451C1"/>
    <w:rsid w:val="005F3071"/>
    <w:rsid w:val="00646113"/>
    <w:rsid w:val="00691AF9"/>
    <w:rsid w:val="006B074F"/>
    <w:rsid w:val="006F3045"/>
    <w:rsid w:val="006F5A6C"/>
    <w:rsid w:val="0070472D"/>
    <w:rsid w:val="00707D5A"/>
    <w:rsid w:val="0072538B"/>
    <w:rsid w:val="00734BA7"/>
    <w:rsid w:val="007432BC"/>
    <w:rsid w:val="0076551E"/>
    <w:rsid w:val="00765BAB"/>
    <w:rsid w:val="0078161E"/>
    <w:rsid w:val="007820AA"/>
    <w:rsid w:val="007F163D"/>
    <w:rsid w:val="007F1FD4"/>
    <w:rsid w:val="007F7BC0"/>
    <w:rsid w:val="008210E9"/>
    <w:rsid w:val="00860F89"/>
    <w:rsid w:val="00863CBF"/>
    <w:rsid w:val="008D2F80"/>
    <w:rsid w:val="008F30EA"/>
    <w:rsid w:val="008F5011"/>
    <w:rsid w:val="009201EE"/>
    <w:rsid w:val="0092607E"/>
    <w:rsid w:val="0092622B"/>
    <w:rsid w:val="00960A00"/>
    <w:rsid w:val="00982938"/>
    <w:rsid w:val="009857BF"/>
    <w:rsid w:val="009D2AB1"/>
    <w:rsid w:val="009F4315"/>
    <w:rsid w:val="00A015C1"/>
    <w:rsid w:val="00A20FDC"/>
    <w:rsid w:val="00A561EF"/>
    <w:rsid w:val="00A56960"/>
    <w:rsid w:val="00A727CB"/>
    <w:rsid w:val="00AD5AB3"/>
    <w:rsid w:val="00B00FF9"/>
    <w:rsid w:val="00B0798A"/>
    <w:rsid w:val="00B441A7"/>
    <w:rsid w:val="00BB0EA2"/>
    <w:rsid w:val="00BE18CA"/>
    <w:rsid w:val="00C15571"/>
    <w:rsid w:val="00C40E27"/>
    <w:rsid w:val="00C8048D"/>
    <w:rsid w:val="00C914AC"/>
    <w:rsid w:val="00C94A61"/>
    <w:rsid w:val="00CE4E20"/>
    <w:rsid w:val="00D1491B"/>
    <w:rsid w:val="00D35322"/>
    <w:rsid w:val="00D51C5D"/>
    <w:rsid w:val="00D549B5"/>
    <w:rsid w:val="00D81C2C"/>
    <w:rsid w:val="00D90C2D"/>
    <w:rsid w:val="00DA1C33"/>
    <w:rsid w:val="00DE1F92"/>
    <w:rsid w:val="00DE7BB5"/>
    <w:rsid w:val="00E407B7"/>
    <w:rsid w:val="00E40B05"/>
    <w:rsid w:val="00E5407D"/>
    <w:rsid w:val="00EB601D"/>
    <w:rsid w:val="00EB6AF0"/>
    <w:rsid w:val="00F2028A"/>
    <w:rsid w:val="00F2774A"/>
    <w:rsid w:val="00F51B43"/>
    <w:rsid w:val="00FD2E71"/>
    <w:rsid w:val="00FE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0AA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AA"/>
    <w:pPr>
      <w:ind w:left="720"/>
      <w:contextualSpacing/>
    </w:pPr>
  </w:style>
  <w:style w:type="paragraph" w:styleId="a4">
    <w:name w:val="header"/>
    <w:basedOn w:val="a"/>
    <w:link w:val="a5"/>
    <w:rsid w:val="00A01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A015C1"/>
    <w:rPr>
      <w:rFonts w:ascii="Calibri" w:eastAsia="Calibri" w:hAnsi="Calibri" w:cs="Cordia New"/>
      <w:sz w:val="22"/>
      <w:szCs w:val="28"/>
    </w:rPr>
  </w:style>
  <w:style w:type="paragraph" w:styleId="a6">
    <w:name w:val="footer"/>
    <w:basedOn w:val="a"/>
    <w:link w:val="a7"/>
    <w:uiPriority w:val="99"/>
    <w:rsid w:val="00A01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015C1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243C7-AE4B-463D-8EB7-CF900657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DELL</cp:lastModifiedBy>
  <cp:revision>2</cp:revision>
  <cp:lastPrinted>2013-12-09T02:29:00Z</cp:lastPrinted>
  <dcterms:created xsi:type="dcterms:W3CDTF">2013-12-23T03:56:00Z</dcterms:created>
  <dcterms:modified xsi:type="dcterms:W3CDTF">2013-12-23T03:56:00Z</dcterms:modified>
</cp:coreProperties>
</file>