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08" w:rsidRDefault="00B21D24" w:rsidP="002537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1D24">
        <w:rPr>
          <w:rFonts w:ascii="TH SarabunIT๙" w:hAnsi="TH SarabunIT๙" w:cs="TH SarabunIT๙"/>
          <w:b/>
          <w:bCs/>
          <w:sz w:val="44"/>
          <w:szCs w:val="44"/>
          <w:vertAlign w:val="superscript"/>
          <w:cs/>
        </w:rPr>
        <w:t>(2)</w:t>
      </w:r>
      <w:r w:rsidR="00185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25378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85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3787" w:rsidRPr="00253787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การขับเคลื่อนและปฏิรูปด้านเศรษฐกิจ การเงิน การคลัง การลงทุนภาครัฐ และโครงสร้างพื้นฐาน</w:t>
      </w:r>
    </w:p>
    <w:p w:rsidR="00B21D24" w:rsidRDefault="00B21D24" w:rsidP="00B21D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 ๑ .................................................................(ส่วนราชการกรอกข้อมูล).....................................................................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785"/>
        <w:gridCol w:w="1417"/>
        <w:gridCol w:w="992"/>
        <w:gridCol w:w="993"/>
        <w:gridCol w:w="992"/>
        <w:gridCol w:w="992"/>
        <w:gridCol w:w="709"/>
        <w:gridCol w:w="850"/>
        <w:gridCol w:w="851"/>
        <w:gridCol w:w="763"/>
        <w:gridCol w:w="1418"/>
      </w:tblGrid>
      <w:tr w:rsidR="00DC1963" w:rsidTr="00185BFF">
        <w:tc>
          <w:tcPr>
            <w:tcW w:w="852" w:type="dxa"/>
            <w:vMerge w:val="restart"/>
            <w:vAlign w:val="center"/>
          </w:tcPr>
          <w:p w:rsidR="00DC1963" w:rsidRPr="00980D0C" w:rsidRDefault="00DC1963" w:rsidP="00DC19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85" w:type="dxa"/>
            <w:vMerge w:val="restart"/>
            <w:vAlign w:val="center"/>
          </w:tcPr>
          <w:p w:rsidR="00DC1963" w:rsidRPr="00980D0C" w:rsidRDefault="00DC1963" w:rsidP="00DC19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0D0C">
              <w:rPr>
                <w:rFonts w:ascii="TH SarabunIT๙" w:hAnsi="TH SarabunIT๙" w:cs="TH SarabunIT๙"/>
                <w:sz w:val="24"/>
                <w:szCs w:val="24"/>
                <w:cs/>
              </w:rPr>
              <w:t>(3)</w:t>
            </w:r>
          </w:p>
          <w:p w:rsidR="00DC1963" w:rsidRPr="00980D0C" w:rsidRDefault="00DC1963" w:rsidP="00DC19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C1963" w:rsidRPr="00980D0C" w:rsidRDefault="00DC1963" w:rsidP="00DC19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D0C">
              <w:rPr>
                <w:rFonts w:ascii="TH SarabunIT๙" w:hAnsi="TH SarabunIT๙" w:cs="TH SarabunIT๙"/>
                <w:sz w:val="24"/>
                <w:szCs w:val="24"/>
                <w:cs/>
              </w:rPr>
              <w:t>(4)</w:t>
            </w:r>
          </w:p>
        </w:tc>
        <w:tc>
          <w:tcPr>
            <w:tcW w:w="3969" w:type="dxa"/>
            <w:gridSpan w:val="4"/>
            <w:vAlign w:val="center"/>
          </w:tcPr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D0C"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</w:rPr>
              <w:t>(5)</w:t>
            </w:r>
            <w:r w:rsidRPr="00980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ระยะเวลาการดำเนินงาน</w:t>
            </w:r>
          </w:p>
        </w:tc>
        <w:tc>
          <w:tcPr>
            <w:tcW w:w="3173" w:type="dxa"/>
            <w:gridSpan w:val="4"/>
            <w:vAlign w:val="center"/>
          </w:tcPr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</w:rPr>
            </w:pPr>
            <w:r w:rsidRPr="00980D0C"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</w:rPr>
              <w:t>(6)</w:t>
            </w:r>
            <w:r w:rsidRPr="00980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ความสอดคล้อง</w:t>
            </w:r>
          </w:p>
        </w:tc>
        <w:tc>
          <w:tcPr>
            <w:tcW w:w="1418" w:type="dxa"/>
            <w:vMerge w:val="restart"/>
            <w:vAlign w:val="center"/>
          </w:tcPr>
          <w:p w:rsidR="00DC1963" w:rsidRPr="00980D0C" w:rsidRDefault="00DC1963" w:rsidP="00DC19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0D0C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  <w:cs/>
              </w:rPr>
              <w:t xml:space="preserve">(๑) </w:t>
            </w:r>
            <w:r w:rsidRPr="00980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หน่วยงานเจ้าของเรื่อง</w:t>
            </w:r>
          </w:p>
        </w:tc>
      </w:tr>
      <w:tr w:rsidR="00185BFF" w:rsidTr="00185BFF">
        <w:trPr>
          <w:trHeight w:val="1542"/>
        </w:trPr>
        <w:tc>
          <w:tcPr>
            <w:tcW w:w="852" w:type="dxa"/>
            <w:vMerge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  <w:vMerge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980D0C">
              <w:rPr>
                <w:rFonts w:ascii="TH SarabunIT๙" w:hAnsi="TH SarabunIT๙" w:cs="TH SarabunIT๙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992" w:type="dxa"/>
            <w:textDirection w:val="btLr"/>
          </w:tcPr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ช่วงที่ ๑</w:t>
            </w:r>
          </w:p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ต.ค. 58 – มี.ค. 59</w:t>
            </w:r>
          </w:p>
        </w:tc>
        <w:tc>
          <w:tcPr>
            <w:tcW w:w="993" w:type="dxa"/>
            <w:textDirection w:val="btLr"/>
          </w:tcPr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ช่วงที่ 2</w:t>
            </w:r>
          </w:p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เม.ย. – ก.ย. 59</w:t>
            </w:r>
          </w:p>
        </w:tc>
        <w:tc>
          <w:tcPr>
            <w:tcW w:w="992" w:type="dxa"/>
            <w:textDirection w:val="btLr"/>
          </w:tcPr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ช่วงที่ 3</w:t>
            </w:r>
          </w:p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ต.ค. 59 – มี.ค. 60</w:t>
            </w:r>
          </w:p>
        </w:tc>
        <w:tc>
          <w:tcPr>
            <w:tcW w:w="992" w:type="dxa"/>
            <w:textDirection w:val="btLr"/>
          </w:tcPr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ช่วงที่ 4</w:t>
            </w:r>
          </w:p>
          <w:p w:rsidR="00DC1963" w:rsidRPr="00980D0C" w:rsidRDefault="00DC1963" w:rsidP="00980D0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80D0C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เม.ย. – มิ.ย. 60</w:t>
            </w:r>
          </w:p>
        </w:tc>
        <w:tc>
          <w:tcPr>
            <w:tcW w:w="709" w:type="dxa"/>
            <w:textDirection w:val="btLr"/>
            <w:vAlign w:val="center"/>
          </w:tcPr>
          <w:p w:rsidR="00DC1963" w:rsidRPr="00980D0C" w:rsidRDefault="00DC1963" w:rsidP="009A2E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0D0C">
              <w:rPr>
                <w:rFonts w:ascii="TH SarabunIT๙" w:hAnsi="TH SarabunIT๙" w:cs="TH SarabunIT๙"/>
                <w:b/>
                <w:bCs/>
                <w:sz w:val="28"/>
                <w:cs/>
              </w:rPr>
              <w:t>37 วาระ</w:t>
            </w:r>
          </w:p>
        </w:tc>
        <w:tc>
          <w:tcPr>
            <w:tcW w:w="850" w:type="dxa"/>
            <w:textDirection w:val="btLr"/>
            <w:vAlign w:val="center"/>
          </w:tcPr>
          <w:p w:rsidR="00DC1963" w:rsidRPr="00980D0C" w:rsidRDefault="00DC1963" w:rsidP="009A2E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0D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วาระพัฒนา</w:t>
            </w:r>
          </w:p>
        </w:tc>
        <w:tc>
          <w:tcPr>
            <w:tcW w:w="851" w:type="dxa"/>
            <w:textDirection w:val="btLr"/>
            <w:vAlign w:val="center"/>
          </w:tcPr>
          <w:p w:rsidR="00DC1963" w:rsidRPr="00980D0C" w:rsidRDefault="00DC1963" w:rsidP="009A2E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0D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วาระปฏิรูปพิเศษ</w:t>
            </w:r>
          </w:p>
        </w:tc>
        <w:tc>
          <w:tcPr>
            <w:tcW w:w="763" w:type="dxa"/>
            <w:textDirection w:val="btLr"/>
            <w:vAlign w:val="center"/>
          </w:tcPr>
          <w:p w:rsidR="00DC1963" w:rsidRPr="00980D0C" w:rsidRDefault="00DC1963" w:rsidP="009A2E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0D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มาตรา 31</w:t>
            </w:r>
          </w:p>
        </w:tc>
        <w:tc>
          <w:tcPr>
            <w:tcW w:w="1418" w:type="dxa"/>
            <w:vMerge/>
            <w:textDirection w:val="btLr"/>
          </w:tcPr>
          <w:p w:rsidR="00DC1963" w:rsidRPr="00980D0C" w:rsidRDefault="00DC1963" w:rsidP="009A2E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C7345C" w:rsidRPr="00980D0C" w:rsidRDefault="00C7345C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C7345C" w:rsidRPr="00980D0C" w:rsidRDefault="00C7345C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C7345C" w:rsidRPr="00980D0C" w:rsidRDefault="00C7345C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7345C" w:rsidRPr="00980D0C" w:rsidRDefault="00C7345C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345C" w:rsidRPr="00980D0C" w:rsidRDefault="00C7345C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  <w:tr w:rsidR="00185BFF" w:rsidTr="00185BFF">
        <w:tc>
          <w:tcPr>
            <w:tcW w:w="852" w:type="dxa"/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1963" w:rsidRPr="00980D0C" w:rsidRDefault="00DC1963" w:rsidP="00B21D24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C1963" w:rsidRPr="00980D0C" w:rsidRDefault="00DC1963" w:rsidP="009A2E3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  <w:cs/>
              </w:rPr>
            </w:pPr>
          </w:p>
        </w:tc>
      </w:tr>
    </w:tbl>
    <w:p w:rsidR="00D9687D" w:rsidRDefault="00D9687D" w:rsidP="00B21D2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9687D" w:rsidRPr="00D9687D" w:rsidRDefault="00D9687D" w:rsidP="00D9687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lastRenderedPageBreak/>
        <w:t xml:space="preserve">(คำอธิบาย) </w:t>
      </w:r>
    </w:p>
    <w:p w:rsidR="00D9687D" w:rsidRPr="00D9687D" w:rsidRDefault="00D9687D" w:rsidP="00D9687D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lang w:val="en-AU"/>
        </w:rPr>
      </w:pP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 xml:space="preserve">แบบฟอร์มแผนปฏิบัติการเพื่อสนับสนุนการปฏิรูป ระยะที่ 2 (ตุลาคม 2558 </w:t>
      </w:r>
      <w:r w:rsidRPr="00D9687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en-AU"/>
        </w:rPr>
        <w:t>–</w:t>
      </w: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 xml:space="preserve"> กรกฎาคม 2560)</w:t>
      </w:r>
    </w:p>
    <w:p w:rsidR="00D9687D" w:rsidRPr="00D9687D" w:rsidRDefault="00D9687D" w:rsidP="00D9687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0"/>
          <w:szCs w:val="20"/>
          <w:lang w:val="en-AU"/>
        </w:rPr>
      </w:pPr>
    </w:p>
    <w:p w:rsidR="00D9687D" w:rsidRPr="00D9687D" w:rsidRDefault="00D9687D" w:rsidP="00D9687D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lang w:val="en-AU"/>
        </w:rPr>
      </w:pP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D9687D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en-AU"/>
        </w:rPr>
        <w:t xml:space="preserve">1. ตามหนังสือสำนักนายกรัฐมนตรี ที่ </w:t>
      </w:r>
      <w:proofErr w:type="spellStart"/>
      <w:r w:rsidRPr="00D9687D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en-AU"/>
        </w:rPr>
        <w:t>นร</w:t>
      </w:r>
      <w:proofErr w:type="spellEnd"/>
      <w:r w:rsidRPr="00D9687D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en-AU"/>
        </w:rPr>
        <w:t xml:space="preserve"> 0404/13183 กราบเรียน ประธานสภาขับเคลื่อนการปฏิรูป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ประเทศ เรื่อง ดำรินายกรัฐมนตรีเกี่ยวกับการอภิปรายทั่วไป เพื่อเสนอวิธีการปฏิรูปประเทศ 11 ด้าน ซึ่งได้มีบัญชาว่าให้นำสิ่งที่เป็นนโยบาย/แนวคิดนายกรัฐมนตรี/หัวหน้าคณะรักษาความสงบแห่งชาติ/คณะรัฐมนตรี เสนอให้ทราบทุกประเด็น ให้อยู่แนวทางเดียวกันเน้นปัญหา และแนวทางแก้ไขปัญหา จะทำได้อย่างไร หน่วยงานใดรับผิดชอบ ดำเนินการ ให้จัดลำดับความเร่งด่วน ระยะที่ 1 ระยะที่ 2 และระยะที่ 3 รวมถึงแหล่งที่มาของงบประมาณ</w:t>
      </w:r>
    </w:p>
    <w:p w:rsidR="00D9687D" w:rsidRPr="00D9687D" w:rsidRDefault="00D9687D" w:rsidP="00D9687D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lang w:val="en-AU"/>
        </w:rPr>
      </w:pPr>
    </w:p>
    <w:p w:rsidR="00D9687D" w:rsidRPr="00D9687D" w:rsidRDefault="00D9687D" w:rsidP="00D9687D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 w:hint="cs"/>
          <w:sz w:val="32"/>
          <w:szCs w:val="32"/>
          <w:lang w:val="en-AU"/>
        </w:rPr>
      </w:pP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 xml:space="preserve">2. แผนปฏิบัติการเพื่อสนับสนุนการปฏิรูป ระยะที่ 2 (ตุลาคม 2558 </w:t>
      </w:r>
      <w:r w:rsidRPr="00D9687D">
        <w:rPr>
          <w:rFonts w:ascii="TH SarabunIT๙" w:eastAsia="Calibri" w:hAnsi="TH SarabunIT๙" w:cs="TH SarabunIT๙"/>
          <w:b/>
          <w:bCs/>
          <w:sz w:val="32"/>
          <w:szCs w:val="32"/>
          <w:cs/>
          <w:lang w:val="en-AU"/>
        </w:rPr>
        <w:t>–</w:t>
      </w: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 xml:space="preserve"> กรกฎาคม 2560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) ส่วนราชการต้องนำเสนอข้อมูลตามหัวข้อที่กำหนดไว้ ดังนี้ </w:t>
      </w:r>
    </w:p>
    <w:p w:rsidR="00D9687D" w:rsidRPr="00D9687D" w:rsidRDefault="00D9687D" w:rsidP="00D9687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(1)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</w:t>
      </w: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หน่วยงานเจ้าของเรื่อง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</w:t>
      </w:r>
      <w:r w:rsidRPr="00D9687D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ส่วนราชการจะต้องเสนอในรายงานเรื่องที่จะปฏิรูปนั้น ๆ ว่าอยู่ในความรับผิดชอบของส่วนราชการใด โดยจะต้องระบุให้ชัดเจน ตามหนังสือสำนักนายกรัฐมนตรี ที่ </w:t>
      </w:r>
      <w:proofErr w:type="spellStart"/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นร</w:t>
      </w:r>
      <w:proofErr w:type="spellEnd"/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0404/13183 เรื่อง ดำรินายกรัฐมนตรีเกี่ยวกับการอภิปรายทั่วไปเพื่อเสนอวิธีการปฏิรูปประเทศ 11 ด้าน</w:t>
      </w:r>
    </w:p>
    <w:p w:rsidR="00D9687D" w:rsidRPr="00D9687D" w:rsidRDefault="00D9687D" w:rsidP="00D9687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 xml:space="preserve">(2) คณะกรรมการขับเคลื่อนและปฏิรูปการบริหารราชการแผ่นดิน </w:t>
      </w:r>
      <w:r w:rsidRPr="00D9687D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: 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ให้ระบุว่า เรื่องที่จะดำเนินการอยู่ในประเด็นวาระการปฏิรูปที่เท่าใด โดยแบ่งเป็นด้าน ดังนี้</w:t>
      </w:r>
    </w:p>
    <w:p w:rsidR="00D9687D" w:rsidRPr="00D9687D" w:rsidRDefault="00D9687D" w:rsidP="00D9687D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 w:hint="cs"/>
          <w:sz w:val="32"/>
          <w:szCs w:val="32"/>
          <w:lang w:val="en-AU"/>
        </w:rPr>
      </w:pPr>
      <w:r w:rsidRPr="00D9687D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 xml:space="preserve">ด้านที่ ๑ </w:t>
      </w:r>
      <w:r w:rsidRPr="00D9687D">
        <w:rPr>
          <w:rFonts w:ascii="TH SarabunPSK" w:eastAsia="Calibri" w:hAnsi="TH SarabunPSK" w:cs="TH SarabunPSK"/>
          <w:sz w:val="32"/>
          <w:szCs w:val="32"/>
          <w:cs/>
          <w:lang w:val="en-AU"/>
        </w:rPr>
        <w:t>การขับเคลื่อนและปฏิรูปด้านการพัฒนาทรัพยากรมนุษย์และระบบการศึกษา</w:t>
      </w:r>
    </w:p>
    <w:p w:rsidR="00D9687D" w:rsidRPr="00D9687D" w:rsidRDefault="00D9687D" w:rsidP="00D9687D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 w:hint="cs"/>
          <w:sz w:val="32"/>
          <w:szCs w:val="32"/>
          <w:lang w:val="en-AU"/>
        </w:rPr>
      </w:pPr>
      <w:r w:rsidRPr="00D9687D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 xml:space="preserve">ด้านที่ ๒ </w:t>
      </w:r>
      <w:r w:rsidRPr="00D9687D">
        <w:rPr>
          <w:rFonts w:ascii="TH SarabunPSK" w:eastAsia="Calibri" w:hAnsi="TH SarabunPSK" w:cs="TH SarabunPSK"/>
          <w:sz w:val="32"/>
          <w:szCs w:val="32"/>
          <w:cs/>
          <w:lang w:val="en-AU"/>
        </w:rPr>
        <w:t>การขับเคลื่อนและปฏิรูปด้านเศรษฐกิจ การเงิน การคลัง การลงทุนภาครัฐ และโครงสร้างพื้นฐาน</w:t>
      </w:r>
    </w:p>
    <w:p w:rsidR="00D9687D" w:rsidRPr="00D9687D" w:rsidRDefault="00D9687D" w:rsidP="00D9687D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 w:hint="cs"/>
          <w:sz w:val="34"/>
          <w:szCs w:val="34"/>
          <w:lang w:val="en-AU"/>
        </w:rPr>
      </w:pPr>
      <w:r w:rsidRPr="00D9687D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 xml:space="preserve">ด้านที่ ๓ </w:t>
      </w:r>
      <w:r w:rsidRPr="00D9687D">
        <w:rPr>
          <w:rFonts w:ascii="TH SarabunPSK" w:eastAsia="Calibri" w:hAnsi="TH SarabunPSK" w:cs="TH SarabunPSK"/>
          <w:sz w:val="34"/>
          <w:szCs w:val="34"/>
          <w:cs/>
          <w:lang w:val="en-AU"/>
        </w:rPr>
        <w:t>การขับเคลื่อนและปฏิรูปด้านระบบราชการ กฎหมาย กระบวนการยุติธรรม และสร้างความปรองดองสมานฉันท์</w:t>
      </w:r>
    </w:p>
    <w:p w:rsidR="00D9687D" w:rsidRPr="00D9687D" w:rsidRDefault="00D9687D" w:rsidP="00D9687D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 w:hint="cs"/>
          <w:sz w:val="34"/>
          <w:szCs w:val="34"/>
          <w:lang w:val="en-AU"/>
        </w:rPr>
      </w:pPr>
      <w:r w:rsidRPr="00D9687D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 xml:space="preserve">ด้านที่ </w:t>
      </w:r>
      <w:r w:rsidRPr="00D9687D">
        <w:rPr>
          <w:rFonts w:ascii="TH SarabunPSK" w:eastAsia="Calibri" w:hAnsi="TH SarabunPSK" w:cs="TH SarabunPSK"/>
          <w:sz w:val="34"/>
          <w:szCs w:val="34"/>
          <w:cs/>
          <w:lang w:val="en-AU"/>
        </w:rPr>
        <w:t>๔ การขับเคลื่อนและปฏิรูปด้านสาธารณสุข</w:t>
      </w:r>
    </w:p>
    <w:p w:rsidR="00D9687D" w:rsidRPr="00D9687D" w:rsidRDefault="00D9687D" w:rsidP="00D9687D">
      <w:pPr>
        <w:spacing w:after="0" w:line="240" w:lineRule="auto"/>
        <w:ind w:firstLine="1418"/>
        <w:rPr>
          <w:rFonts w:ascii="TH SarabunPSK" w:eastAsia="Calibri" w:hAnsi="TH SarabunPSK" w:cs="TH SarabunPSK"/>
          <w:sz w:val="34"/>
          <w:szCs w:val="34"/>
          <w:lang w:val="en-AU"/>
        </w:rPr>
      </w:pPr>
      <w:r w:rsidRPr="00D9687D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 xml:space="preserve">ด้านที่ </w:t>
      </w:r>
      <w:r w:rsidRPr="00D9687D">
        <w:rPr>
          <w:rFonts w:ascii="TH SarabunPSK" w:eastAsia="Calibri" w:hAnsi="TH SarabunPSK" w:cs="TH SarabunPSK"/>
          <w:sz w:val="34"/>
          <w:szCs w:val="34"/>
          <w:cs/>
          <w:lang w:val="en-AU"/>
        </w:rPr>
        <w:t xml:space="preserve">๕ การขับเคลื่อนและปฏิรูปด้านความมั่นคง ลดความเหลื่อมล้ำ การเกษตร ทรัพยากรธรรมชาติและสิ่งแวดล้อม </w:t>
      </w:r>
    </w:p>
    <w:p w:rsidR="00D9687D" w:rsidRPr="00D9687D" w:rsidRDefault="00D9687D" w:rsidP="00D9687D">
      <w:pPr>
        <w:spacing w:after="0" w:line="240" w:lineRule="auto"/>
        <w:ind w:firstLine="2268"/>
        <w:jc w:val="thaiDistribute"/>
        <w:rPr>
          <w:rFonts w:ascii="TH SarabunPSK" w:eastAsia="Calibri" w:hAnsi="TH SarabunPSK" w:cs="TH SarabunPSK" w:hint="cs"/>
          <w:sz w:val="34"/>
          <w:szCs w:val="34"/>
          <w:lang w:val="en-AU"/>
        </w:rPr>
      </w:pPr>
      <w:r w:rsidRPr="00D9687D">
        <w:rPr>
          <w:rFonts w:ascii="TH SarabunPSK" w:eastAsia="Calibri" w:hAnsi="TH SarabunPSK" w:cs="TH SarabunPSK"/>
          <w:sz w:val="34"/>
          <w:szCs w:val="34"/>
          <w:cs/>
          <w:lang w:val="en-AU"/>
        </w:rPr>
        <w:t>และเรื่องที่เป็นวาระเร่งด่วนและการแก้ไขปัญหา การดำเนินการตามพันธกรณีระหว่างประเทศ</w:t>
      </w:r>
    </w:p>
    <w:p w:rsidR="00D9687D" w:rsidRPr="00D9687D" w:rsidRDefault="00D9687D" w:rsidP="00D9687D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10"/>
          <w:szCs w:val="10"/>
          <w:lang w:val="en-AU"/>
        </w:rPr>
      </w:pPr>
      <w:r w:rsidRPr="00D9687D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 xml:space="preserve">ด้านที่ </w:t>
      </w:r>
      <w:r w:rsidRPr="00D9687D">
        <w:rPr>
          <w:rFonts w:ascii="TH SarabunPSK" w:eastAsia="Calibri" w:hAnsi="TH SarabunPSK" w:cs="TH SarabunPSK"/>
          <w:sz w:val="34"/>
          <w:szCs w:val="34"/>
          <w:cs/>
          <w:lang w:val="en-AU"/>
        </w:rPr>
        <w:t>๖ การขับเคลื่อนและปฏิรูปด้านการท่องเที่ยว วัฒนธรรม และการกีฬา</w:t>
      </w:r>
    </w:p>
    <w:p w:rsidR="00D9687D" w:rsidRPr="00D9687D" w:rsidRDefault="00D9687D" w:rsidP="00D9687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 xml:space="preserve">(3) แผนงาน /โครงการ </w:t>
      </w:r>
      <w:r w:rsidRPr="00D9687D"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  <w:t xml:space="preserve">: 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จะต้องเป็นเรื่องที่ส่วนราชการพิจารณาแล้วเห็นควรปฏิรูป โดยคำนึงถึงความสำคัญ เร่งด่วนและความสัมฤทธิ์ผล ซึ่งกำหนดไว้ในรัฐธรรมนูญแห่งราชอาณาจักรไทย (ฉบับชั่วคราว) พ.ศ. 2557 ซึ่งแก้ไขเพิ่มเติม (ฉบับที่ 1) พุทธศักราช 2558 มาตรา 39/2 รวมทั้งจะต้องระบุปัญหาต่าง ๆ ที่จะต้องมีการปฏิรูป</w:t>
      </w:r>
    </w:p>
    <w:p w:rsidR="00D9687D" w:rsidRPr="00D9687D" w:rsidRDefault="00D9687D" w:rsidP="00D9687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(4) งบประมาณ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</w:t>
      </w:r>
      <w:r w:rsidRPr="00D9687D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: 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กรณีที่จะต้องใช้เงินงบประมาณในการปฏิรูป ส่วนราชการจะต้องเสนอแหล่งที่มาของงบประมาณให้</w:t>
      </w:r>
      <w:proofErr w:type="spellStart"/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หน่ย</w:t>
      </w:r>
      <w:proofErr w:type="spellEnd"/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งานที่เกี่ยวข้องทราบด้วย ตามหนังสือสำนักนายกรัฐมนตรี ที่ </w:t>
      </w:r>
      <w:proofErr w:type="spellStart"/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นร</w:t>
      </w:r>
      <w:proofErr w:type="spellEnd"/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 0404/13183 เรื่อง ดำรินายกรัฐมนตรีเกี่ยวกับการอภิปรายทั่วไปเพื่อเสนอวิธีการปฏิรูปประเทศ 11 ด้าน</w:t>
      </w:r>
    </w:p>
    <w:p w:rsidR="00D9687D" w:rsidRPr="00D9687D" w:rsidRDefault="00D9687D" w:rsidP="00D9687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 xml:space="preserve">(5) ระยะเวลาการดำเนินงาน </w:t>
      </w:r>
      <w:r w:rsidRPr="00D9687D"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  <w:t xml:space="preserve">: 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ให้ระบุการดำเนินการลงในช่อง ช่วงเวลา เช่น ต.ค. ๕๘ </w:t>
      </w:r>
      <w:r w:rsidRPr="00D9687D">
        <w:rPr>
          <w:rFonts w:ascii="TH SarabunIT๙" w:eastAsia="Calibri" w:hAnsi="TH SarabunIT๙" w:cs="TH SarabunIT๙"/>
          <w:sz w:val="32"/>
          <w:szCs w:val="32"/>
          <w:cs/>
          <w:lang w:val="en-AU"/>
        </w:rPr>
        <w:t>–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มี.ค. ๕๙  </w:t>
      </w:r>
    </w:p>
    <w:p w:rsidR="00D9687D" w:rsidRPr="00D9687D" w:rsidRDefault="00D9687D" w:rsidP="00D9687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D968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 xml:space="preserve">(6) ความสอดคล้อง </w:t>
      </w:r>
      <w:r w:rsidRPr="00D9687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 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ให้ระบุความสอดคล้องและความเชื่อมโยงของวาระการปฏิรูปกับแผนงาน/โครงการ เช่น ด้านแรงงาน </w:t>
      </w:r>
      <w:r w:rsidRPr="00D9687D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วาระปฏิรูปที่ ๓๗ / ด้านการท่องเที่ยว </w:t>
      </w:r>
      <w:r w:rsidRPr="00D9687D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D9687D">
        <w:rPr>
          <w:rFonts w:ascii="TH SarabunIT๙" w:eastAsia="Calibri" w:hAnsi="TH SarabunIT๙" w:cs="TH SarabunIT๙" w:hint="cs"/>
          <w:sz w:val="32"/>
          <w:szCs w:val="32"/>
          <w:cs/>
        </w:rPr>
        <w:t>วาระพัฒนาที่ ๑ เป็นต้น</w:t>
      </w:r>
    </w:p>
    <w:p w:rsidR="00D9687D" w:rsidRPr="00D9687D" w:rsidRDefault="00D9687D" w:rsidP="00D9687D">
      <w:pPr>
        <w:spacing w:after="0" w:line="240" w:lineRule="auto"/>
        <w:ind w:firstLine="993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9687D">
        <w:rPr>
          <w:rFonts w:ascii="TH SarabunIT๙" w:eastAsia="Calibri" w:hAnsi="TH SarabunIT๙" w:cs="TH SarabunIT๙" w:hint="cs"/>
          <w:sz w:val="32"/>
          <w:szCs w:val="32"/>
          <w:cs/>
        </w:rPr>
        <w:t>-------------------------------------</w:t>
      </w:r>
    </w:p>
    <w:p w:rsidR="00D9687D" w:rsidRDefault="00D9687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21D24" w:rsidRPr="00B21D24" w:rsidRDefault="00B21D24" w:rsidP="00B21D2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B21D24" w:rsidRPr="00B21D24" w:rsidSect="00B21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24"/>
    <w:rsid w:val="00185BFF"/>
    <w:rsid w:val="00253787"/>
    <w:rsid w:val="006558E3"/>
    <w:rsid w:val="00920D58"/>
    <w:rsid w:val="00980D0C"/>
    <w:rsid w:val="009E2998"/>
    <w:rsid w:val="00A56A08"/>
    <w:rsid w:val="00AF622D"/>
    <w:rsid w:val="00B21D24"/>
    <w:rsid w:val="00C7345C"/>
    <w:rsid w:val="00D9687D"/>
    <w:rsid w:val="00D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User4</cp:lastModifiedBy>
  <cp:revision>3</cp:revision>
  <cp:lastPrinted>2015-12-21T05:04:00Z</cp:lastPrinted>
  <dcterms:created xsi:type="dcterms:W3CDTF">2015-12-21T06:18:00Z</dcterms:created>
  <dcterms:modified xsi:type="dcterms:W3CDTF">2015-12-21T06:26:00Z</dcterms:modified>
</cp:coreProperties>
</file>